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79E105" w14:textId="6F486CE7" w:rsidR="00C7240A" w:rsidRPr="00205116" w:rsidRDefault="002D575F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center"/>
        <w:rPr>
          <w:rFonts w:asciiTheme="minorHAnsi" w:hAnsiTheme="minorHAnsi" w:cstheme="minorHAnsi"/>
          <w:b/>
          <w:color w:val="000000"/>
          <w:u w:val="single"/>
        </w:rPr>
      </w:pPr>
      <w:r>
        <w:rPr>
          <w:rFonts w:asciiTheme="minorHAnsi" w:hAnsiTheme="minorHAnsi" w:cstheme="minorHAnsi"/>
          <w:b/>
          <w:u w:val="single"/>
        </w:rPr>
        <w:t>Usnesení</w:t>
      </w:r>
      <w:r w:rsidR="0032597E">
        <w:rPr>
          <w:rFonts w:asciiTheme="minorHAnsi" w:hAnsiTheme="minorHAnsi" w:cstheme="minorHAnsi"/>
          <w:b/>
          <w:u w:val="single"/>
        </w:rPr>
        <w:t xml:space="preserve"> ze za</w:t>
      </w:r>
      <w:r w:rsidR="00073583">
        <w:rPr>
          <w:rFonts w:asciiTheme="minorHAnsi" w:hAnsiTheme="minorHAnsi" w:cstheme="minorHAnsi"/>
          <w:b/>
          <w:u w:val="single"/>
        </w:rPr>
        <w:t>sedání</w:t>
      </w:r>
      <w:r w:rsidR="00C7240A" w:rsidRPr="00205116">
        <w:rPr>
          <w:rFonts w:asciiTheme="minorHAnsi" w:hAnsiTheme="minorHAnsi" w:cstheme="minorHAnsi"/>
          <w:b/>
          <w:u w:val="single"/>
        </w:rPr>
        <w:t xml:space="preserve"> zastupitelstva </w:t>
      </w:r>
      <w:r w:rsidR="0019093A">
        <w:rPr>
          <w:rFonts w:asciiTheme="minorHAnsi" w:hAnsiTheme="minorHAnsi" w:cstheme="minorHAnsi"/>
          <w:b/>
          <w:u w:val="single"/>
        </w:rPr>
        <w:t>8</w:t>
      </w:r>
      <w:r w:rsidR="00DF1F87">
        <w:rPr>
          <w:rFonts w:asciiTheme="minorHAnsi" w:hAnsiTheme="minorHAnsi" w:cstheme="minorHAnsi"/>
          <w:b/>
          <w:u w:val="single"/>
        </w:rPr>
        <w:t>/</w:t>
      </w:r>
      <w:r w:rsidR="00C7240A" w:rsidRPr="00205116">
        <w:rPr>
          <w:rFonts w:asciiTheme="minorHAnsi" w:hAnsiTheme="minorHAnsi" w:cstheme="minorHAnsi"/>
          <w:b/>
          <w:color w:val="000000"/>
          <w:u w:val="single"/>
        </w:rPr>
        <w:t>20</w:t>
      </w:r>
      <w:r w:rsidR="00C1190E">
        <w:rPr>
          <w:rFonts w:asciiTheme="minorHAnsi" w:hAnsiTheme="minorHAnsi" w:cstheme="minorHAnsi"/>
          <w:b/>
          <w:color w:val="000000"/>
          <w:u w:val="single"/>
        </w:rPr>
        <w:t>2</w:t>
      </w:r>
      <w:r w:rsidR="001F28AA">
        <w:rPr>
          <w:rFonts w:asciiTheme="minorHAnsi" w:hAnsiTheme="minorHAnsi" w:cstheme="minorHAnsi"/>
          <w:b/>
          <w:color w:val="000000"/>
          <w:u w:val="single"/>
        </w:rPr>
        <w:t>4</w:t>
      </w:r>
    </w:p>
    <w:p w14:paraId="7379E106" w14:textId="207904AF" w:rsidR="00C7240A" w:rsidRPr="00205116" w:rsidRDefault="00C7240A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center"/>
        <w:rPr>
          <w:rFonts w:asciiTheme="minorHAnsi" w:hAnsiTheme="minorHAnsi" w:cstheme="minorHAnsi"/>
          <w:b/>
          <w:color w:val="000000"/>
          <w:u w:val="single"/>
        </w:rPr>
      </w:pPr>
      <w:r w:rsidRPr="00205116">
        <w:rPr>
          <w:rFonts w:asciiTheme="minorHAnsi" w:hAnsiTheme="minorHAnsi" w:cstheme="minorHAnsi"/>
          <w:b/>
          <w:color w:val="000000"/>
          <w:u w:val="single"/>
        </w:rPr>
        <w:t xml:space="preserve">dne </w:t>
      </w:r>
      <w:r w:rsidR="00073583">
        <w:rPr>
          <w:rFonts w:asciiTheme="minorHAnsi" w:hAnsiTheme="minorHAnsi" w:cstheme="minorHAnsi"/>
          <w:b/>
          <w:color w:val="000000"/>
          <w:u w:val="single"/>
        </w:rPr>
        <w:t>16. 12</w:t>
      </w:r>
      <w:r w:rsidR="001F28AA">
        <w:rPr>
          <w:rFonts w:asciiTheme="minorHAnsi" w:hAnsiTheme="minorHAnsi" w:cstheme="minorHAnsi"/>
          <w:b/>
          <w:color w:val="000000"/>
          <w:u w:val="single"/>
        </w:rPr>
        <w:t>. 2024</w:t>
      </w:r>
    </w:p>
    <w:p w14:paraId="7379E107" w14:textId="77777777" w:rsidR="00C7240A" w:rsidRPr="00A978A4" w:rsidRDefault="00C7240A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both"/>
        <w:rPr>
          <w:rFonts w:asciiTheme="minorHAnsi" w:hAnsiTheme="minorHAnsi" w:cstheme="minorHAnsi"/>
          <w:b/>
          <w:color w:val="000000"/>
          <w:u w:val="single"/>
        </w:rPr>
      </w:pPr>
    </w:p>
    <w:p w14:paraId="7379E10B" w14:textId="545F4E4B" w:rsidR="00C7240A" w:rsidRDefault="002D575F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</w:rPr>
        <w:t>Program:</w:t>
      </w:r>
    </w:p>
    <w:p w14:paraId="7379E10C" w14:textId="77777777" w:rsidR="00283AA2" w:rsidRDefault="00283AA2" w:rsidP="00283AA2">
      <w:pPr>
        <w:rPr>
          <w:rFonts w:ascii="Calibri" w:hAnsi="Calibri" w:cs="Calibri"/>
        </w:rPr>
      </w:pPr>
    </w:p>
    <w:p w14:paraId="5E5490FE" w14:textId="77777777" w:rsidR="00C20D08" w:rsidRPr="0064471B" w:rsidRDefault="00C20D08" w:rsidP="00C20D08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 w:rsidRPr="0064471B">
        <w:rPr>
          <w:rFonts w:ascii="Calibri" w:hAnsi="Calibri" w:cs="Calibri"/>
        </w:rPr>
        <w:t>Schválení programu</w:t>
      </w:r>
    </w:p>
    <w:p w14:paraId="6D4B3B29" w14:textId="77777777" w:rsidR="00C20D08" w:rsidRDefault="00C20D08" w:rsidP="00C20D08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 w:rsidRPr="0064471B">
        <w:rPr>
          <w:rFonts w:ascii="Calibri" w:hAnsi="Calibri" w:cs="Calibri"/>
        </w:rPr>
        <w:t xml:space="preserve">Jmenování ověřovatelů zápisu </w:t>
      </w:r>
    </w:p>
    <w:p w14:paraId="2449611D" w14:textId="65DE4D25" w:rsidR="00C20D08" w:rsidRDefault="007B23D9" w:rsidP="00C20D08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C20D08">
        <w:rPr>
          <w:rFonts w:ascii="Calibri" w:hAnsi="Calibri" w:cs="Calibri"/>
        </w:rPr>
        <w:t xml:space="preserve">ronájem části pozemku </w:t>
      </w:r>
      <w:proofErr w:type="spellStart"/>
      <w:r w:rsidR="00C20D08">
        <w:rPr>
          <w:rFonts w:ascii="Calibri" w:hAnsi="Calibri" w:cs="Calibri"/>
        </w:rPr>
        <w:t>parc</w:t>
      </w:r>
      <w:proofErr w:type="spellEnd"/>
      <w:r w:rsidR="00C20D08">
        <w:rPr>
          <w:rFonts w:ascii="Calibri" w:hAnsi="Calibri" w:cs="Calibri"/>
        </w:rPr>
        <w:t xml:space="preserve">. </w:t>
      </w:r>
      <w:proofErr w:type="gramStart"/>
      <w:r w:rsidR="00C20D08">
        <w:rPr>
          <w:rFonts w:ascii="Calibri" w:hAnsi="Calibri" w:cs="Calibri"/>
        </w:rPr>
        <w:t>č.</w:t>
      </w:r>
      <w:proofErr w:type="gramEnd"/>
      <w:r w:rsidR="00C20D08">
        <w:rPr>
          <w:rFonts w:ascii="Calibri" w:hAnsi="Calibri" w:cs="Calibri"/>
        </w:rPr>
        <w:t xml:space="preserve"> 1028/7 v k. </w:t>
      </w:r>
      <w:proofErr w:type="spellStart"/>
      <w:r w:rsidR="00C20D08">
        <w:rPr>
          <w:rFonts w:ascii="Calibri" w:hAnsi="Calibri" w:cs="Calibri"/>
        </w:rPr>
        <w:t>ú.</w:t>
      </w:r>
      <w:proofErr w:type="spellEnd"/>
      <w:r w:rsidR="00C20D08">
        <w:rPr>
          <w:rFonts w:ascii="Calibri" w:hAnsi="Calibri" w:cs="Calibri"/>
        </w:rPr>
        <w:t xml:space="preserve"> Černuc</w:t>
      </w:r>
    </w:p>
    <w:p w14:paraId="46D19AB9" w14:textId="155456C5" w:rsidR="006C1865" w:rsidRDefault="006C1865" w:rsidP="00C20D08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Dodatek č. 10 ke Smlouvě k Podnikem technických služeb Lovosice</w:t>
      </w:r>
    </w:p>
    <w:p w14:paraId="3D972EBF" w14:textId="27C5E6E0" w:rsidR="007B23D9" w:rsidRDefault="00C32689" w:rsidP="00C20D08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Stanovení výše nájemného za zapůjčení sálu v Mileticích čp. 1</w:t>
      </w:r>
    </w:p>
    <w:p w14:paraId="48B9A191" w14:textId="7E976D22" w:rsidR="00C32689" w:rsidRDefault="00C32689" w:rsidP="00C20D08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Odpisový plán Základní školy Černuc na rok 2025</w:t>
      </w:r>
    </w:p>
    <w:p w14:paraId="2046ECEE" w14:textId="4AE8FC49" w:rsidR="00C32689" w:rsidRDefault="00C32689" w:rsidP="00C20D08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Rozpočet Obce Černuc na rok 2025</w:t>
      </w:r>
    </w:p>
    <w:p w14:paraId="6B8054C2" w14:textId="39B89583" w:rsidR="00C32689" w:rsidRDefault="00C32689" w:rsidP="00C20D08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Střednědobý výhled rozpočtu Obce Černuc na období 2025-2027</w:t>
      </w:r>
    </w:p>
    <w:p w14:paraId="041EF85A" w14:textId="0CD601D4" w:rsidR="00C32689" w:rsidRDefault="00570D22" w:rsidP="00C20D08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Pravidla pro poskytování dotací organizacím na činnost v roce 2025</w:t>
      </w:r>
    </w:p>
    <w:p w14:paraId="26417CAC" w14:textId="21BB5CE4" w:rsidR="00A73B96" w:rsidRDefault="00A73B96" w:rsidP="00C20D08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Stanovení výše odměny neuvolněným zastupitelům obce</w:t>
      </w:r>
    </w:p>
    <w:p w14:paraId="5D073113" w14:textId="34816FBC" w:rsidR="00C20D08" w:rsidRDefault="00C20D08" w:rsidP="00C20D08">
      <w:pPr>
        <w:numPr>
          <w:ilvl w:val="0"/>
          <w:numId w:val="4"/>
        </w:numPr>
        <w:spacing w:line="276" w:lineRule="auto"/>
        <w:ind w:left="567" w:hanging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Rozpočtové opatření </w:t>
      </w:r>
      <w:r w:rsidR="00570D22">
        <w:rPr>
          <w:rFonts w:ascii="Calibri" w:hAnsi="Calibri" w:cs="Calibri"/>
        </w:rPr>
        <w:t>10</w:t>
      </w:r>
      <w:r>
        <w:rPr>
          <w:rFonts w:ascii="Calibri" w:hAnsi="Calibri" w:cs="Calibri"/>
        </w:rPr>
        <w:t>/2024</w:t>
      </w:r>
    </w:p>
    <w:p w14:paraId="77F29CBD" w14:textId="77777777" w:rsidR="00C20D08" w:rsidRPr="0064471B" w:rsidRDefault="00C20D08" w:rsidP="00C20D08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 w:rsidRPr="0064471B">
        <w:rPr>
          <w:rFonts w:ascii="Calibri" w:hAnsi="Calibri" w:cs="Calibri"/>
        </w:rPr>
        <w:t>Diskuse</w:t>
      </w:r>
    </w:p>
    <w:p w14:paraId="7379E11A" w14:textId="77777777" w:rsidR="00F54117" w:rsidRPr="00FE1307" w:rsidRDefault="00F54117" w:rsidP="00F54117">
      <w:pPr>
        <w:ind w:left="1776"/>
        <w:rPr>
          <w:rFonts w:ascii="Calibri" w:hAnsi="Calibri" w:cs="Calibri"/>
          <w:b/>
          <w:bCs/>
          <w:sz w:val="22"/>
          <w:szCs w:val="22"/>
        </w:rPr>
      </w:pPr>
    </w:p>
    <w:p w14:paraId="7379E11B" w14:textId="77777777" w:rsidR="00465511" w:rsidRPr="00FE1307" w:rsidRDefault="00465511" w:rsidP="008E2B14">
      <w:pPr>
        <w:ind w:left="1776"/>
        <w:rPr>
          <w:rFonts w:ascii="Calibri" w:hAnsi="Calibri" w:cs="Calibri"/>
          <w:b/>
          <w:bCs/>
          <w:sz w:val="22"/>
          <w:szCs w:val="22"/>
        </w:rPr>
      </w:pPr>
    </w:p>
    <w:p w14:paraId="7379E11C" w14:textId="77777777" w:rsidR="00EB7227" w:rsidRPr="00485180" w:rsidRDefault="00EB7227" w:rsidP="00485180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color w:val="FF0000"/>
        </w:rPr>
      </w:pPr>
      <w:r w:rsidRPr="00485180">
        <w:rPr>
          <w:rFonts w:asciiTheme="minorHAnsi" w:hAnsiTheme="minorHAnsi" w:cstheme="minorHAnsi"/>
          <w:b/>
          <w:color w:val="FF0000"/>
        </w:rPr>
        <w:t>Schválení programu</w:t>
      </w:r>
    </w:p>
    <w:p w14:paraId="7379E11E" w14:textId="5E449154" w:rsidR="002D61B2" w:rsidRPr="002D575F" w:rsidRDefault="002C06A8" w:rsidP="00C454C3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2D575F">
        <w:rPr>
          <w:rFonts w:asciiTheme="minorHAnsi" w:hAnsiTheme="minorHAnsi" w:cstheme="minorHAnsi"/>
          <w:bCs/>
        </w:rPr>
        <w:t>Zastupitelé schvalují p</w:t>
      </w:r>
      <w:r w:rsidR="002D61B2" w:rsidRPr="002D575F">
        <w:rPr>
          <w:rFonts w:asciiTheme="minorHAnsi" w:hAnsiTheme="minorHAnsi" w:cstheme="minorHAnsi"/>
          <w:bCs/>
        </w:rPr>
        <w:t>rogram</w:t>
      </w:r>
      <w:r w:rsidRPr="002D575F">
        <w:rPr>
          <w:rFonts w:asciiTheme="minorHAnsi" w:hAnsiTheme="minorHAnsi" w:cstheme="minorHAnsi"/>
          <w:bCs/>
        </w:rPr>
        <w:t xml:space="preserve"> zasedání</w:t>
      </w:r>
      <w:r w:rsidR="00C735AD" w:rsidRPr="002D575F">
        <w:rPr>
          <w:rFonts w:asciiTheme="minorHAnsi" w:hAnsiTheme="minorHAnsi" w:cstheme="minorHAnsi"/>
          <w:bCs/>
        </w:rPr>
        <w:t xml:space="preserve"> včetně doplně</w:t>
      </w:r>
      <w:r w:rsidR="00687B97" w:rsidRPr="002D575F">
        <w:rPr>
          <w:rFonts w:asciiTheme="minorHAnsi" w:hAnsiTheme="minorHAnsi" w:cstheme="minorHAnsi"/>
          <w:bCs/>
        </w:rPr>
        <w:t>n</w:t>
      </w:r>
      <w:r w:rsidR="001F28AA" w:rsidRPr="002D575F">
        <w:rPr>
          <w:rFonts w:asciiTheme="minorHAnsi" w:hAnsiTheme="minorHAnsi" w:cstheme="minorHAnsi"/>
          <w:bCs/>
        </w:rPr>
        <w:t>ých</w:t>
      </w:r>
      <w:r w:rsidR="00C735AD" w:rsidRPr="002D575F">
        <w:rPr>
          <w:rFonts w:asciiTheme="minorHAnsi" w:hAnsiTheme="minorHAnsi" w:cstheme="minorHAnsi"/>
          <w:bCs/>
        </w:rPr>
        <w:t xml:space="preserve"> bod</w:t>
      </w:r>
      <w:r w:rsidR="001F28AA" w:rsidRPr="002D575F">
        <w:rPr>
          <w:rFonts w:asciiTheme="minorHAnsi" w:hAnsiTheme="minorHAnsi" w:cstheme="minorHAnsi"/>
          <w:bCs/>
        </w:rPr>
        <w:t>ů</w:t>
      </w:r>
      <w:r w:rsidR="00D601E7" w:rsidRPr="002D575F">
        <w:rPr>
          <w:rFonts w:asciiTheme="minorHAnsi" w:hAnsiTheme="minorHAnsi" w:cstheme="minorHAnsi"/>
          <w:bCs/>
        </w:rPr>
        <w:t>.</w:t>
      </w:r>
    </w:p>
    <w:p w14:paraId="7379E11F" w14:textId="4E47F28F" w:rsidR="000E1B6C" w:rsidRPr="00A978A4" w:rsidRDefault="002D61B2" w:rsidP="00C454C3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</w:t>
      </w:r>
      <w:proofErr w:type="gramStart"/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PRO      </w:t>
      </w:r>
      <w:r w:rsidR="00523C50">
        <w:rPr>
          <w:rFonts w:asciiTheme="minorHAnsi" w:hAnsiTheme="minorHAnsi" w:cstheme="minorHAnsi"/>
          <w:b/>
          <w:color w:val="548DD4" w:themeColor="text2" w:themeTint="99"/>
        </w:rPr>
        <w:t>10</w:t>
      </w:r>
      <w:proofErr w:type="gramEnd"/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PROTI      </w:t>
      </w:r>
      <w:r w:rsidR="00156FA1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</w:t>
      </w:r>
      <w:r w:rsidR="0097395F"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 w:rsidR="00F32F92"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156FA1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7379E120" w14:textId="77777777" w:rsidR="00F32F92" w:rsidRDefault="00F32F92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Usnesení bylo s</w:t>
      </w:r>
      <w:r w:rsidRPr="00CD6B23">
        <w:rPr>
          <w:rFonts w:asciiTheme="minorHAnsi" w:hAnsiTheme="minorHAnsi" w:cstheme="minorHAnsi"/>
          <w:i/>
        </w:rPr>
        <w:t>chváleno.</w:t>
      </w:r>
    </w:p>
    <w:p w14:paraId="7379E124" w14:textId="77777777" w:rsidR="00D34990" w:rsidRDefault="00D34990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7379E125" w14:textId="77777777" w:rsidR="002A4BDC" w:rsidRPr="007E6AEB" w:rsidRDefault="000E1B6C" w:rsidP="008A544E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7E6AEB">
        <w:rPr>
          <w:rFonts w:asciiTheme="minorHAnsi" w:hAnsiTheme="minorHAnsi" w:cstheme="minorHAnsi"/>
          <w:b/>
          <w:color w:val="FF0000"/>
        </w:rPr>
        <w:t xml:space="preserve">Určení </w:t>
      </w:r>
      <w:r w:rsidR="00972147" w:rsidRPr="007E6AEB">
        <w:rPr>
          <w:rFonts w:asciiTheme="minorHAnsi" w:hAnsiTheme="minorHAnsi" w:cstheme="minorHAnsi"/>
          <w:b/>
          <w:color w:val="FF0000"/>
        </w:rPr>
        <w:t xml:space="preserve">ověřovatelů zápisu </w:t>
      </w:r>
    </w:p>
    <w:p w14:paraId="7379E127" w14:textId="0788284C" w:rsidR="00225523" w:rsidRPr="00A978A4" w:rsidRDefault="002A4BDC" w:rsidP="008A544E">
      <w:pPr>
        <w:widowControl w:val="0"/>
        <w:autoSpaceDE w:val="0"/>
        <w:autoSpaceDN w:val="0"/>
        <w:adjustRightInd w:val="0"/>
        <w:spacing w:line="360" w:lineRule="auto"/>
        <w:ind w:right="474"/>
        <w:jc w:val="both"/>
        <w:rPr>
          <w:rFonts w:asciiTheme="minorHAnsi" w:hAnsiTheme="minorHAnsi" w:cstheme="minorHAnsi"/>
          <w:b/>
        </w:rPr>
      </w:pPr>
      <w:r w:rsidRPr="00A978A4">
        <w:rPr>
          <w:rFonts w:asciiTheme="minorHAnsi" w:hAnsiTheme="minorHAnsi" w:cstheme="minorHAnsi"/>
          <w:b/>
        </w:rPr>
        <w:t xml:space="preserve">Zastupitelé schvalují ověřovateli </w:t>
      </w:r>
      <w:r w:rsidRPr="00463BC6">
        <w:rPr>
          <w:rFonts w:asciiTheme="minorHAnsi" w:hAnsiTheme="minorHAnsi" w:cstheme="minorHAnsi"/>
          <w:b/>
        </w:rPr>
        <w:t>zápisu</w:t>
      </w:r>
      <w:r w:rsidR="0097395F" w:rsidRPr="00463BC6">
        <w:rPr>
          <w:rFonts w:asciiTheme="minorHAnsi" w:hAnsiTheme="minorHAnsi" w:cstheme="minorHAnsi"/>
          <w:b/>
        </w:rPr>
        <w:t xml:space="preserve"> </w:t>
      </w:r>
      <w:r w:rsidR="0005672F" w:rsidRPr="00463BC6">
        <w:rPr>
          <w:rFonts w:asciiTheme="minorHAnsi" w:hAnsiTheme="minorHAnsi" w:cstheme="minorHAnsi"/>
          <w:b/>
        </w:rPr>
        <w:t>Kateřinu Králov</w:t>
      </w:r>
      <w:r w:rsidR="00463BC6" w:rsidRPr="00463BC6">
        <w:rPr>
          <w:rFonts w:asciiTheme="minorHAnsi" w:hAnsiTheme="minorHAnsi" w:cstheme="minorHAnsi"/>
          <w:b/>
        </w:rPr>
        <w:t>ou</w:t>
      </w:r>
      <w:r w:rsidR="0005672F" w:rsidRPr="00463BC6">
        <w:rPr>
          <w:rFonts w:asciiTheme="minorHAnsi" w:hAnsiTheme="minorHAnsi" w:cstheme="minorHAnsi"/>
          <w:b/>
        </w:rPr>
        <w:t xml:space="preserve"> a Kamil</w:t>
      </w:r>
      <w:r w:rsidR="00463BC6" w:rsidRPr="00463BC6">
        <w:rPr>
          <w:rFonts w:asciiTheme="minorHAnsi" w:hAnsiTheme="minorHAnsi" w:cstheme="minorHAnsi"/>
          <w:b/>
        </w:rPr>
        <w:t>a</w:t>
      </w:r>
      <w:r w:rsidR="0005672F" w:rsidRPr="00463BC6">
        <w:rPr>
          <w:rFonts w:asciiTheme="minorHAnsi" w:hAnsiTheme="minorHAnsi" w:cstheme="minorHAnsi"/>
          <w:b/>
        </w:rPr>
        <w:t xml:space="preserve"> </w:t>
      </w:r>
      <w:proofErr w:type="spellStart"/>
      <w:r w:rsidR="0005672F" w:rsidRPr="00463BC6">
        <w:rPr>
          <w:rFonts w:asciiTheme="minorHAnsi" w:hAnsiTheme="minorHAnsi" w:cstheme="minorHAnsi"/>
          <w:b/>
        </w:rPr>
        <w:t>Zích</w:t>
      </w:r>
      <w:r w:rsidR="00463BC6" w:rsidRPr="00463BC6">
        <w:rPr>
          <w:rFonts w:asciiTheme="minorHAnsi" w:hAnsiTheme="minorHAnsi" w:cstheme="minorHAnsi"/>
          <w:b/>
        </w:rPr>
        <w:t>u</w:t>
      </w:r>
      <w:proofErr w:type="spellEnd"/>
      <w:r w:rsidR="00463BC6">
        <w:rPr>
          <w:rFonts w:asciiTheme="minorHAnsi" w:hAnsiTheme="minorHAnsi" w:cstheme="minorHAnsi"/>
        </w:rPr>
        <w:t>.</w:t>
      </w:r>
    </w:p>
    <w:p w14:paraId="7379E128" w14:textId="2E929888" w:rsidR="0097395F" w:rsidRPr="00A978A4" w:rsidRDefault="0097395F" w:rsidP="008A544E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</w:t>
      </w:r>
      <w:proofErr w:type="gramStart"/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PRO     </w:t>
      </w:r>
      <w:r w:rsidR="00463BC6">
        <w:rPr>
          <w:rFonts w:asciiTheme="minorHAnsi" w:hAnsiTheme="minorHAnsi" w:cstheme="minorHAnsi"/>
          <w:b/>
          <w:color w:val="548DD4" w:themeColor="text2" w:themeTint="99"/>
        </w:rPr>
        <w:t>10</w:t>
      </w:r>
      <w:proofErr w:type="gramEnd"/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PROTI  </w:t>
      </w:r>
      <w:r w:rsidR="00156FA1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156FA1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7379E129" w14:textId="77777777" w:rsidR="0063162B" w:rsidRDefault="0063162B" w:rsidP="008A544E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313BD722" w14:textId="77777777" w:rsidR="007802FA" w:rsidRDefault="007802FA" w:rsidP="008A544E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55037E29" w14:textId="77777777" w:rsidR="001F479F" w:rsidRPr="004939C2" w:rsidRDefault="001F479F" w:rsidP="004939C2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4939C2">
        <w:rPr>
          <w:rFonts w:asciiTheme="minorHAnsi" w:hAnsiTheme="minorHAnsi" w:cstheme="minorHAnsi"/>
          <w:b/>
          <w:color w:val="FF0000"/>
        </w:rPr>
        <w:t xml:space="preserve">Žádost o pronájem části pozemku </w:t>
      </w:r>
      <w:proofErr w:type="spellStart"/>
      <w:r w:rsidRPr="004939C2">
        <w:rPr>
          <w:rFonts w:asciiTheme="minorHAnsi" w:hAnsiTheme="minorHAnsi" w:cstheme="minorHAnsi"/>
          <w:b/>
          <w:color w:val="FF0000"/>
        </w:rPr>
        <w:t>parc</w:t>
      </w:r>
      <w:proofErr w:type="spellEnd"/>
      <w:r w:rsidRPr="004939C2">
        <w:rPr>
          <w:rFonts w:asciiTheme="minorHAnsi" w:hAnsiTheme="minorHAnsi" w:cstheme="minorHAnsi"/>
          <w:b/>
          <w:color w:val="FF0000"/>
        </w:rPr>
        <w:t xml:space="preserve">. </w:t>
      </w:r>
      <w:proofErr w:type="gramStart"/>
      <w:r w:rsidRPr="004939C2">
        <w:rPr>
          <w:rFonts w:asciiTheme="minorHAnsi" w:hAnsiTheme="minorHAnsi" w:cstheme="minorHAnsi"/>
          <w:b/>
          <w:color w:val="FF0000"/>
        </w:rPr>
        <w:t>č.</w:t>
      </w:r>
      <w:proofErr w:type="gramEnd"/>
      <w:r w:rsidRPr="004939C2">
        <w:rPr>
          <w:rFonts w:asciiTheme="minorHAnsi" w:hAnsiTheme="minorHAnsi" w:cstheme="minorHAnsi"/>
          <w:b/>
          <w:color w:val="FF0000"/>
        </w:rPr>
        <w:t xml:space="preserve"> 1028/7 v k. </w:t>
      </w:r>
      <w:proofErr w:type="spellStart"/>
      <w:r w:rsidRPr="004939C2">
        <w:rPr>
          <w:rFonts w:asciiTheme="minorHAnsi" w:hAnsiTheme="minorHAnsi" w:cstheme="minorHAnsi"/>
          <w:b/>
          <w:color w:val="FF0000"/>
        </w:rPr>
        <w:t>ú.</w:t>
      </w:r>
      <w:proofErr w:type="spellEnd"/>
      <w:r w:rsidRPr="004939C2">
        <w:rPr>
          <w:rFonts w:asciiTheme="minorHAnsi" w:hAnsiTheme="minorHAnsi" w:cstheme="minorHAnsi"/>
          <w:b/>
          <w:color w:val="FF0000"/>
        </w:rPr>
        <w:t xml:space="preserve"> Černuc</w:t>
      </w:r>
    </w:p>
    <w:p w14:paraId="3239052A" w14:textId="0D7EAADA" w:rsidR="00C87A76" w:rsidRPr="002D575F" w:rsidRDefault="00C87A76" w:rsidP="0068167A">
      <w:pPr>
        <w:spacing w:line="360" w:lineRule="auto"/>
        <w:jc w:val="both"/>
        <w:rPr>
          <w:rFonts w:ascii="Calibri" w:hAnsi="Calibri" w:cs="Calibri"/>
        </w:rPr>
      </w:pPr>
      <w:r w:rsidRPr="002D575F">
        <w:rPr>
          <w:rFonts w:ascii="Calibri" w:hAnsi="Calibri" w:cs="Calibri"/>
        </w:rPr>
        <w:t xml:space="preserve">Zastupitelé schvalují </w:t>
      </w:r>
      <w:r w:rsidR="003A7AB6" w:rsidRPr="002D575F">
        <w:rPr>
          <w:rFonts w:ascii="Calibri" w:hAnsi="Calibri" w:cs="Calibri"/>
        </w:rPr>
        <w:t>p</w:t>
      </w:r>
      <w:r w:rsidRPr="002D575F">
        <w:rPr>
          <w:rFonts w:ascii="Calibri" w:hAnsi="Calibri" w:cs="Calibri"/>
        </w:rPr>
        <w:t>ron</w:t>
      </w:r>
      <w:r w:rsidR="003A7AB6" w:rsidRPr="002D575F">
        <w:rPr>
          <w:rFonts w:ascii="Calibri" w:hAnsi="Calibri" w:cs="Calibri"/>
        </w:rPr>
        <w:t>ájem</w:t>
      </w:r>
      <w:r w:rsidRPr="002D575F">
        <w:rPr>
          <w:rFonts w:ascii="Calibri" w:hAnsi="Calibri" w:cs="Calibri"/>
        </w:rPr>
        <w:t xml:space="preserve"> část</w:t>
      </w:r>
      <w:r w:rsidR="003A7AB6" w:rsidRPr="002D575F">
        <w:rPr>
          <w:rFonts w:ascii="Calibri" w:hAnsi="Calibri" w:cs="Calibri"/>
        </w:rPr>
        <w:t>i</w:t>
      </w:r>
      <w:r w:rsidRPr="002D575F">
        <w:rPr>
          <w:rFonts w:ascii="Calibri" w:hAnsi="Calibri" w:cs="Calibri"/>
        </w:rPr>
        <w:t xml:space="preserve"> pozemku </w:t>
      </w:r>
      <w:proofErr w:type="spellStart"/>
      <w:r w:rsidRPr="002D575F">
        <w:rPr>
          <w:rFonts w:ascii="Calibri" w:hAnsi="Calibri" w:cs="Calibri"/>
        </w:rPr>
        <w:t>parc</w:t>
      </w:r>
      <w:proofErr w:type="spellEnd"/>
      <w:r w:rsidRPr="002D575F">
        <w:rPr>
          <w:rFonts w:ascii="Calibri" w:hAnsi="Calibri" w:cs="Calibri"/>
        </w:rPr>
        <w:t xml:space="preserve">. </w:t>
      </w:r>
      <w:proofErr w:type="gramStart"/>
      <w:r w:rsidRPr="002D575F">
        <w:rPr>
          <w:rFonts w:ascii="Calibri" w:hAnsi="Calibri" w:cs="Calibri"/>
        </w:rPr>
        <w:t>č.</w:t>
      </w:r>
      <w:proofErr w:type="gramEnd"/>
      <w:r w:rsidRPr="002D575F">
        <w:rPr>
          <w:rFonts w:ascii="Calibri" w:hAnsi="Calibri" w:cs="Calibri"/>
        </w:rPr>
        <w:t xml:space="preserve"> 1028/7 v k. </w:t>
      </w:r>
      <w:proofErr w:type="spellStart"/>
      <w:r w:rsidRPr="002D575F">
        <w:rPr>
          <w:rFonts w:ascii="Calibri" w:hAnsi="Calibri" w:cs="Calibri"/>
        </w:rPr>
        <w:t>ú.</w:t>
      </w:r>
      <w:proofErr w:type="spellEnd"/>
      <w:r w:rsidRPr="002D575F">
        <w:rPr>
          <w:rFonts w:ascii="Calibri" w:hAnsi="Calibri" w:cs="Calibri"/>
        </w:rPr>
        <w:t xml:space="preserve"> Černuc o výměře cca </w:t>
      </w:r>
      <w:r w:rsidR="003A7AB6" w:rsidRPr="002D575F">
        <w:rPr>
          <w:rFonts w:ascii="Calibri" w:hAnsi="Calibri" w:cs="Calibri"/>
        </w:rPr>
        <w:t xml:space="preserve">80 </w:t>
      </w:r>
      <w:r w:rsidR="00057239" w:rsidRPr="002D575F">
        <w:rPr>
          <w:rFonts w:ascii="Calibri" w:hAnsi="Calibri" w:cs="Calibri"/>
        </w:rPr>
        <w:t>m2</w:t>
      </w:r>
      <w:r w:rsidR="003A7AB6" w:rsidRPr="002D575F">
        <w:rPr>
          <w:rFonts w:ascii="Calibri" w:hAnsi="Calibri" w:cs="Calibri"/>
        </w:rPr>
        <w:t xml:space="preserve"> </w:t>
      </w:r>
      <w:r w:rsidR="00257547" w:rsidRPr="002D575F">
        <w:rPr>
          <w:rFonts w:ascii="Calibri" w:hAnsi="Calibri" w:cs="Calibri"/>
        </w:rPr>
        <w:t>Ing. Viktoru Holomkovi,</w:t>
      </w:r>
      <w:r w:rsidR="00AF6FBA" w:rsidRPr="002D575F">
        <w:rPr>
          <w:rFonts w:ascii="Calibri" w:hAnsi="Calibri" w:cs="Calibri"/>
        </w:rPr>
        <w:t xml:space="preserve"> </w:t>
      </w:r>
      <w:r w:rsidR="0068167A" w:rsidRPr="002D575F">
        <w:rPr>
          <w:rFonts w:ascii="Calibri" w:hAnsi="Calibri" w:cs="Calibri"/>
        </w:rPr>
        <w:t xml:space="preserve">Mezilehlá 326/1, 19000 Praha 9, dat. </w:t>
      </w:r>
      <w:proofErr w:type="gramStart"/>
      <w:r w:rsidR="00FA61E6" w:rsidRPr="002D575F">
        <w:rPr>
          <w:rFonts w:ascii="Calibri" w:hAnsi="Calibri" w:cs="Calibri"/>
        </w:rPr>
        <w:t>n</w:t>
      </w:r>
      <w:r w:rsidR="0068167A" w:rsidRPr="002D575F">
        <w:rPr>
          <w:rFonts w:ascii="Calibri" w:hAnsi="Calibri" w:cs="Calibri"/>
        </w:rPr>
        <w:t>arození</w:t>
      </w:r>
      <w:proofErr w:type="gramEnd"/>
      <w:r w:rsidR="0068167A" w:rsidRPr="002D575F">
        <w:rPr>
          <w:rFonts w:ascii="Calibri" w:hAnsi="Calibri" w:cs="Calibri"/>
        </w:rPr>
        <w:t xml:space="preserve"> 18.</w:t>
      </w:r>
      <w:r w:rsidR="00FA61E6" w:rsidRPr="002D575F">
        <w:rPr>
          <w:rFonts w:ascii="Calibri" w:hAnsi="Calibri" w:cs="Calibri"/>
        </w:rPr>
        <w:t xml:space="preserve"> </w:t>
      </w:r>
      <w:r w:rsidR="0068167A" w:rsidRPr="002D575F">
        <w:rPr>
          <w:rFonts w:ascii="Calibri" w:hAnsi="Calibri" w:cs="Calibri"/>
        </w:rPr>
        <w:t>06.</w:t>
      </w:r>
      <w:r w:rsidR="00FA61E6" w:rsidRPr="002D575F">
        <w:rPr>
          <w:rFonts w:ascii="Calibri" w:hAnsi="Calibri" w:cs="Calibri"/>
        </w:rPr>
        <w:t xml:space="preserve"> </w:t>
      </w:r>
      <w:r w:rsidR="0068167A" w:rsidRPr="002D575F">
        <w:rPr>
          <w:rFonts w:ascii="Calibri" w:hAnsi="Calibri" w:cs="Calibri"/>
        </w:rPr>
        <w:t>1990</w:t>
      </w:r>
      <w:r w:rsidR="00257547" w:rsidRPr="002D575F">
        <w:rPr>
          <w:rFonts w:ascii="Calibri" w:hAnsi="Calibri" w:cs="Calibri"/>
        </w:rPr>
        <w:t xml:space="preserve"> </w:t>
      </w:r>
      <w:r w:rsidR="00057239" w:rsidRPr="002D575F">
        <w:rPr>
          <w:rFonts w:ascii="Calibri" w:hAnsi="Calibri" w:cs="Calibri"/>
        </w:rPr>
        <w:t xml:space="preserve">. Pozemek bude pronajat </w:t>
      </w:r>
      <w:r w:rsidR="00C60E39" w:rsidRPr="002D575F">
        <w:rPr>
          <w:rFonts w:ascii="Calibri" w:hAnsi="Calibri" w:cs="Calibri"/>
        </w:rPr>
        <w:t xml:space="preserve">od 1. 1. 2025 </w:t>
      </w:r>
      <w:r w:rsidR="00057239" w:rsidRPr="002D575F">
        <w:rPr>
          <w:rFonts w:ascii="Calibri" w:hAnsi="Calibri" w:cs="Calibri"/>
        </w:rPr>
        <w:t xml:space="preserve">na dobu neurčitou za částku </w:t>
      </w:r>
      <w:r w:rsidR="00C60E39" w:rsidRPr="002D575F">
        <w:rPr>
          <w:rFonts w:ascii="Calibri" w:hAnsi="Calibri" w:cs="Calibri"/>
        </w:rPr>
        <w:t>1</w:t>
      </w:r>
      <w:r w:rsidR="00FA61E6" w:rsidRPr="002D575F">
        <w:rPr>
          <w:rFonts w:ascii="Calibri" w:hAnsi="Calibri" w:cs="Calibri"/>
        </w:rPr>
        <w:t xml:space="preserve"> Kč</w:t>
      </w:r>
      <w:r w:rsidR="00057239" w:rsidRPr="002D575F">
        <w:rPr>
          <w:rFonts w:ascii="Calibri" w:hAnsi="Calibri" w:cs="Calibri"/>
        </w:rPr>
        <w:t xml:space="preserve"> /m2</w:t>
      </w:r>
      <w:r w:rsidR="00C60E39" w:rsidRPr="002D575F">
        <w:rPr>
          <w:rFonts w:ascii="Calibri" w:hAnsi="Calibri" w:cs="Calibri"/>
        </w:rPr>
        <w:t>/rok</w:t>
      </w:r>
      <w:r w:rsidR="00057239" w:rsidRPr="002D575F">
        <w:rPr>
          <w:rFonts w:ascii="Calibri" w:hAnsi="Calibri" w:cs="Calibri"/>
        </w:rPr>
        <w:t xml:space="preserve">. </w:t>
      </w:r>
      <w:r w:rsidR="00AF6FBA" w:rsidRPr="002D575F">
        <w:rPr>
          <w:rFonts w:ascii="Calibri" w:hAnsi="Calibri" w:cs="Calibri"/>
        </w:rPr>
        <w:t xml:space="preserve">Nájemné je splatné na jeden kalendářní rok dopředu. </w:t>
      </w:r>
      <w:r w:rsidR="00057239" w:rsidRPr="002D575F">
        <w:rPr>
          <w:rFonts w:ascii="Calibri" w:hAnsi="Calibri" w:cs="Calibri"/>
        </w:rPr>
        <w:t>Nájemce se zavazuje pozemek udržovat v</w:t>
      </w:r>
      <w:r w:rsidR="00C4021B" w:rsidRPr="002D575F">
        <w:rPr>
          <w:rFonts w:ascii="Calibri" w:hAnsi="Calibri" w:cs="Calibri"/>
        </w:rPr>
        <w:t xml:space="preserve"> řádném stavu, na pozemku mohou být vysazeny </w:t>
      </w:r>
      <w:r w:rsidR="001D1DDC" w:rsidRPr="002D575F">
        <w:rPr>
          <w:rFonts w:ascii="Calibri" w:hAnsi="Calibri" w:cs="Calibri"/>
        </w:rPr>
        <w:t>okrasné rostliny či nízké okrasné keře. Pozemek lze po dohodě s obcí oplotit plotem do výše 1</w:t>
      </w:r>
      <w:r w:rsidR="00C60E39" w:rsidRPr="002D575F">
        <w:rPr>
          <w:rFonts w:ascii="Calibri" w:hAnsi="Calibri" w:cs="Calibri"/>
        </w:rPr>
        <w:t>,5</w:t>
      </w:r>
      <w:r w:rsidR="001D1DDC" w:rsidRPr="002D575F">
        <w:rPr>
          <w:rFonts w:ascii="Calibri" w:hAnsi="Calibri" w:cs="Calibri"/>
        </w:rPr>
        <w:t>m bez pevného základu.</w:t>
      </w:r>
      <w:r w:rsidR="00C60E39" w:rsidRPr="002D575F">
        <w:rPr>
          <w:rFonts w:ascii="Calibri" w:hAnsi="Calibri" w:cs="Calibri"/>
        </w:rPr>
        <w:t xml:space="preserve"> Zastupitelé schvalují uzavření nájemní smlouvy.</w:t>
      </w:r>
    </w:p>
    <w:p w14:paraId="004168E1" w14:textId="519F9131" w:rsidR="001D1DDC" w:rsidRPr="00A978A4" w:rsidRDefault="001D1DDC" w:rsidP="001D1DDC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</w:t>
      </w:r>
      <w:proofErr w:type="gramStart"/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PRO  </w:t>
      </w:r>
      <w:r w:rsidR="00FA61E6">
        <w:rPr>
          <w:rFonts w:asciiTheme="minorHAnsi" w:hAnsiTheme="minorHAnsi" w:cstheme="minorHAnsi"/>
          <w:b/>
          <w:color w:val="548DD4" w:themeColor="text2" w:themeTint="99"/>
        </w:rPr>
        <w:t>10</w:t>
      </w:r>
      <w:proofErr w:type="gramEnd"/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  PROTI  </w:t>
      </w:r>
      <w:r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0</w:t>
      </w:r>
    </w:p>
    <w:p w14:paraId="686141F9" w14:textId="77777777" w:rsidR="001D1DDC" w:rsidRDefault="001D1DDC" w:rsidP="001D1DDC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1D419342" w14:textId="77777777" w:rsidR="004939C2" w:rsidRDefault="004939C2" w:rsidP="004939C2">
      <w:pPr>
        <w:spacing w:line="276" w:lineRule="auto"/>
        <w:rPr>
          <w:rFonts w:ascii="Calibri" w:hAnsi="Calibri" w:cs="Calibri"/>
        </w:rPr>
      </w:pPr>
    </w:p>
    <w:p w14:paraId="5738F90A" w14:textId="77777777" w:rsidR="004A7BCF" w:rsidRPr="00B60E0B" w:rsidRDefault="004A7BCF" w:rsidP="00B60E0B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B60E0B">
        <w:rPr>
          <w:rFonts w:asciiTheme="minorHAnsi" w:hAnsiTheme="minorHAnsi" w:cstheme="minorHAnsi"/>
          <w:b/>
          <w:color w:val="FF0000"/>
        </w:rPr>
        <w:lastRenderedPageBreak/>
        <w:t>Dodatek č. 10 ke Smlouvě k Podnikem technických služeb Lovosice</w:t>
      </w:r>
    </w:p>
    <w:p w14:paraId="497E9EEF" w14:textId="2DB9C10A" w:rsidR="00EA3510" w:rsidRPr="002D575F" w:rsidRDefault="002D575F" w:rsidP="00E7512C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="00EA3510" w:rsidRPr="002D575F">
        <w:rPr>
          <w:rFonts w:ascii="Calibri" w:hAnsi="Calibri" w:cs="Calibri"/>
        </w:rPr>
        <w:t xml:space="preserve">astupitelé schvalují podpis dodatek č. 10 ke smlouvě č. PK-00234257-20 s Podnikem technických služeb Lovosice s. r. o., </w:t>
      </w:r>
      <w:proofErr w:type="spellStart"/>
      <w:r w:rsidR="00EA3510" w:rsidRPr="002D575F">
        <w:rPr>
          <w:rFonts w:ascii="Calibri" w:hAnsi="Calibri" w:cs="Calibri"/>
        </w:rPr>
        <w:t>Prosmycká</w:t>
      </w:r>
      <w:proofErr w:type="spellEnd"/>
      <w:r w:rsidR="00EA3510" w:rsidRPr="002D575F">
        <w:rPr>
          <w:rFonts w:ascii="Calibri" w:hAnsi="Calibri" w:cs="Calibri"/>
        </w:rPr>
        <w:t xml:space="preserve"> 1, Lovosice, IČ: </w:t>
      </w:r>
      <w:r w:rsidR="00BD6F93" w:rsidRPr="002D575F">
        <w:rPr>
          <w:rFonts w:ascii="Calibri" w:hAnsi="Calibri" w:cs="Calibri"/>
        </w:rPr>
        <w:t>25014706</w:t>
      </w:r>
      <w:r w:rsidR="00EA3510" w:rsidRPr="002D575F">
        <w:rPr>
          <w:rFonts w:ascii="Calibri" w:hAnsi="Calibri" w:cs="Calibri"/>
        </w:rPr>
        <w:t>.</w:t>
      </w:r>
    </w:p>
    <w:p w14:paraId="48B2C9DC" w14:textId="04114B83" w:rsidR="00BD6F93" w:rsidRPr="00A978A4" w:rsidRDefault="00BD6F93" w:rsidP="00E7512C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</w:t>
      </w:r>
      <w:proofErr w:type="gramStart"/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PRO    </w:t>
      </w:r>
      <w:r w:rsidR="00FA61E6">
        <w:rPr>
          <w:rFonts w:asciiTheme="minorHAnsi" w:hAnsiTheme="minorHAnsi" w:cstheme="minorHAnsi"/>
          <w:b/>
          <w:color w:val="548DD4" w:themeColor="text2" w:themeTint="99"/>
        </w:rPr>
        <w:t>10</w:t>
      </w:r>
      <w:proofErr w:type="gramEnd"/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PROTI  </w:t>
      </w:r>
      <w:r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0</w:t>
      </w:r>
    </w:p>
    <w:p w14:paraId="0DF6E740" w14:textId="77777777" w:rsidR="00BD6F93" w:rsidRDefault="00BD6F93" w:rsidP="00BD6F93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51C1A694" w14:textId="77777777" w:rsidR="00482322" w:rsidRDefault="00482322" w:rsidP="00B60E0B">
      <w:pPr>
        <w:spacing w:line="276" w:lineRule="auto"/>
        <w:rPr>
          <w:rFonts w:ascii="Calibri" w:hAnsi="Calibri" w:cs="Calibri"/>
        </w:rPr>
      </w:pPr>
    </w:p>
    <w:p w14:paraId="3FB6CD20" w14:textId="77777777" w:rsidR="004A7BCF" w:rsidRPr="001B2486" w:rsidRDefault="004A7BCF" w:rsidP="001B2486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1B2486">
        <w:rPr>
          <w:rFonts w:asciiTheme="minorHAnsi" w:hAnsiTheme="minorHAnsi" w:cstheme="minorHAnsi"/>
          <w:b/>
          <w:color w:val="FF0000"/>
        </w:rPr>
        <w:t>Stanovení výše nájemného za zapůjčení sálu v Mileticích čp. 1</w:t>
      </w:r>
    </w:p>
    <w:p w14:paraId="4F448A0A" w14:textId="6B14018A" w:rsidR="001B2486" w:rsidRPr="002D575F" w:rsidRDefault="001B2486" w:rsidP="00F21F09">
      <w:pPr>
        <w:spacing w:line="360" w:lineRule="auto"/>
        <w:rPr>
          <w:rFonts w:ascii="Calibri" w:hAnsi="Calibri" w:cs="Calibri"/>
        </w:rPr>
      </w:pPr>
      <w:r w:rsidRPr="002D575F">
        <w:rPr>
          <w:rFonts w:ascii="Calibri" w:hAnsi="Calibri" w:cs="Calibri"/>
        </w:rPr>
        <w:t xml:space="preserve">Zastupitelé stanovují nájemné za zapůjčení sálu v Mileticích čp. 1 </w:t>
      </w:r>
      <w:r w:rsidR="00E7512C" w:rsidRPr="002D575F">
        <w:rPr>
          <w:rFonts w:ascii="Calibri" w:hAnsi="Calibri" w:cs="Calibri"/>
        </w:rPr>
        <w:t xml:space="preserve">ve výši </w:t>
      </w:r>
      <w:r w:rsidR="00465773">
        <w:rPr>
          <w:rFonts w:ascii="Calibri" w:hAnsi="Calibri" w:cs="Calibri"/>
        </w:rPr>
        <w:t xml:space="preserve">5.000 Kč/akce, v případě </w:t>
      </w:r>
      <w:r w:rsidR="00785FA5" w:rsidRPr="002D575F">
        <w:rPr>
          <w:rFonts w:ascii="Calibri" w:hAnsi="Calibri" w:cs="Calibri"/>
        </w:rPr>
        <w:t>vytápění sálu 7.000 Kč/akce, vše vč. DPH. Spolek SDH Miletice je při svých akcích od poplatku osvobozen</w:t>
      </w:r>
      <w:r w:rsidR="00F21F09" w:rsidRPr="002D575F">
        <w:rPr>
          <w:rFonts w:ascii="Calibri" w:hAnsi="Calibri" w:cs="Calibri"/>
        </w:rPr>
        <w:t>.</w:t>
      </w:r>
    </w:p>
    <w:p w14:paraId="7D8D3D74" w14:textId="1B04AB15" w:rsidR="00E7512C" w:rsidRPr="00A978A4" w:rsidRDefault="00E7512C" w:rsidP="00E7512C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</w:t>
      </w:r>
      <w:proofErr w:type="gramStart"/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PRO   </w:t>
      </w:r>
      <w:r w:rsidR="00F21F09">
        <w:rPr>
          <w:rFonts w:asciiTheme="minorHAnsi" w:hAnsiTheme="minorHAnsi" w:cstheme="minorHAnsi"/>
          <w:b/>
          <w:color w:val="548DD4" w:themeColor="text2" w:themeTint="99"/>
        </w:rPr>
        <w:t>8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 PROTI</w:t>
      </w:r>
      <w:proofErr w:type="gramEnd"/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</w:t>
      </w:r>
      <w:r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F21F09">
        <w:rPr>
          <w:rFonts w:asciiTheme="minorHAnsi" w:hAnsiTheme="minorHAnsi" w:cstheme="minorHAnsi"/>
          <w:b/>
          <w:color w:val="548DD4" w:themeColor="text2" w:themeTint="99"/>
        </w:rPr>
        <w:t>2</w:t>
      </w:r>
    </w:p>
    <w:p w14:paraId="2E7B9981" w14:textId="77777777" w:rsidR="00E7512C" w:rsidRDefault="00E7512C" w:rsidP="00E7512C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721607AD" w14:textId="77777777" w:rsidR="001B2486" w:rsidRDefault="001B2486" w:rsidP="001B2486">
      <w:pPr>
        <w:spacing w:line="276" w:lineRule="auto"/>
        <w:rPr>
          <w:rFonts w:ascii="Calibri" w:hAnsi="Calibri" w:cs="Calibri"/>
        </w:rPr>
      </w:pPr>
    </w:p>
    <w:p w14:paraId="62E80BF4" w14:textId="77777777" w:rsidR="004A7BCF" w:rsidRPr="00023604" w:rsidRDefault="004A7BCF" w:rsidP="00023604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color w:val="FF0000"/>
        </w:rPr>
      </w:pPr>
      <w:r w:rsidRPr="00023604">
        <w:rPr>
          <w:rFonts w:asciiTheme="minorHAnsi" w:hAnsiTheme="minorHAnsi" w:cstheme="minorHAnsi"/>
          <w:b/>
          <w:color w:val="FF0000"/>
        </w:rPr>
        <w:t>Odpisový plán Základní školy Černuc na rok 2025</w:t>
      </w:r>
    </w:p>
    <w:p w14:paraId="10AE42D8" w14:textId="0B59C27A" w:rsidR="00A224F6" w:rsidRPr="002D575F" w:rsidRDefault="00A224F6" w:rsidP="00A224F6">
      <w:pPr>
        <w:spacing w:line="360" w:lineRule="auto"/>
        <w:rPr>
          <w:rFonts w:ascii="Calibri" w:hAnsi="Calibri" w:cs="Calibri"/>
        </w:rPr>
      </w:pPr>
      <w:r w:rsidRPr="002D575F">
        <w:rPr>
          <w:rFonts w:ascii="Calibri" w:hAnsi="Calibri" w:cs="Calibri"/>
        </w:rPr>
        <w:t>Zastupitelé schvalují odpisový plán Zák</w:t>
      </w:r>
      <w:r w:rsidR="00465773">
        <w:rPr>
          <w:rFonts w:ascii="Calibri" w:hAnsi="Calibri" w:cs="Calibri"/>
        </w:rPr>
        <w:t xml:space="preserve">ladní školy Černuc na rok 2025 </w:t>
      </w:r>
      <w:r w:rsidRPr="002D575F">
        <w:rPr>
          <w:rFonts w:ascii="Calibri" w:hAnsi="Calibri" w:cs="Calibri"/>
        </w:rPr>
        <w:t>s výší ročního odpisu 23.168 Kč.</w:t>
      </w:r>
    </w:p>
    <w:p w14:paraId="7AE9E406" w14:textId="607B3B08" w:rsidR="00A224F6" w:rsidRPr="00A978A4" w:rsidRDefault="00A224F6" w:rsidP="00A224F6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</w:t>
      </w:r>
      <w:proofErr w:type="gramStart"/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PRO      </w:t>
      </w:r>
      <w:r w:rsidR="002B6026">
        <w:rPr>
          <w:rFonts w:asciiTheme="minorHAnsi" w:hAnsiTheme="minorHAnsi" w:cstheme="minorHAnsi"/>
          <w:b/>
          <w:color w:val="548DD4" w:themeColor="text2" w:themeTint="99"/>
        </w:rPr>
        <w:t>10</w:t>
      </w:r>
      <w:proofErr w:type="gramEnd"/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PROTI  </w:t>
      </w:r>
      <w:r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2B6026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79DDACBE" w14:textId="77777777" w:rsidR="00A224F6" w:rsidRDefault="00A224F6" w:rsidP="00A224F6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5FD24CA3" w14:textId="77777777" w:rsidR="00023604" w:rsidRDefault="00023604" w:rsidP="009D3503">
      <w:pPr>
        <w:spacing w:line="276" w:lineRule="auto"/>
        <w:rPr>
          <w:rFonts w:ascii="Calibri" w:hAnsi="Calibri" w:cs="Calibri"/>
        </w:rPr>
      </w:pPr>
    </w:p>
    <w:p w14:paraId="7B1F8CD8" w14:textId="77777777" w:rsidR="004A7BCF" w:rsidRPr="00821E1F" w:rsidRDefault="004A7BCF" w:rsidP="00821E1F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color w:val="FF0000"/>
        </w:rPr>
      </w:pPr>
      <w:r w:rsidRPr="00821E1F">
        <w:rPr>
          <w:rFonts w:asciiTheme="minorHAnsi" w:hAnsiTheme="minorHAnsi" w:cstheme="minorHAnsi"/>
          <w:b/>
          <w:color w:val="FF0000"/>
        </w:rPr>
        <w:t>Rozpočet Obce Černuc na rok 2025</w:t>
      </w:r>
    </w:p>
    <w:p w14:paraId="055E231B" w14:textId="1EA74669" w:rsidR="008B4586" w:rsidRPr="002D575F" w:rsidRDefault="008B4586" w:rsidP="008B4586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2D575F">
        <w:rPr>
          <w:rFonts w:asciiTheme="minorHAnsi" w:hAnsiTheme="minorHAnsi" w:cstheme="minorHAnsi"/>
          <w:bCs/>
        </w:rPr>
        <w:t>Zastupitelé schvalují rozpočet obce na rok 202</w:t>
      </w:r>
      <w:r w:rsidR="00F75E07" w:rsidRPr="002D575F">
        <w:rPr>
          <w:rFonts w:asciiTheme="minorHAnsi" w:hAnsiTheme="minorHAnsi" w:cstheme="minorHAnsi"/>
          <w:bCs/>
        </w:rPr>
        <w:t>5</w:t>
      </w:r>
      <w:r w:rsidRPr="002D575F">
        <w:rPr>
          <w:rFonts w:asciiTheme="minorHAnsi" w:hAnsiTheme="minorHAnsi" w:cstheme="minorHAnsi"/>
          <w:bCs/>
        </w:rPr>
        <w:t xml:space="preserve"> jako vyrovnaný ve výši </w:t>
      </w:r>
      <w:r w:rsidR="00F75E07" w:rsidRPr="002D575F">
        <w:rPr>
          <w:rFonts w:asciiTheme="minorHAnsi" w:hAnsiTheme="minorHAnsi" w:cstheme="minorHAnsi"/>
          <w:bCs/>
        </w:rPr>
        <w:t>41 172 576</w:t>
      </w:r>
      <w:r w:rsidRPr="002D575F">
        <w:rPr>
          <w:rFonts w:asciiTheme="minorHAnsi" w:hAnsiTheme="minorHAnsi" w:cstheme="minorHAnsi"/>
          <w:bCs/>
        </w:rPr>
        <w:t xml:space="preserve"> Kč. Závaznými ukazateli rozpočtu jsou jednotlivé paragrafy, rozpočet byl schválen i včetně závazných ukazatelů příspěvkových organizací ZŠ a MŠ Černuc. Návrh rozpočtu byl sestaven a vyvěšen na úřední desce v souladu s §11 zákona č.  250/2000 Sb. o rozpočtových pravidlech, tedy 15 dnů před jeho projednáním. </w:t>
      </w:r>
    </w:p>
    <w:p w14:paraId="07756B0D" w14:textId="4550A3C7" w:rsidR="008B4586" w:rsidRPr="008B4586" w:rsidRDefault="008B4586" w:rsidP="008B4586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8B4586">
        <w:rPr>
          <w:rFonts w:asciiTheme="minorHAnsi" w:hAnsiTheme="minorHAnsi" w:cstheme="minorHAnsi"/>
          <w:b/>
          <w:color w:val="548DD4" w:themeColor="text2" w:themeTint="99"/>
        </w:rPr>
        <w:t xml:space="preserve">Hlasování: </w:t>
      </w:r>
      <w:proofErr w:type="gramStart"/>
      <w:r w:rsidRPr="008B4586">
        <w:rPr>
          <w:rFonts w:asciiTheme="minorHAnsi" w:hAnsiTheme="minorHAnsi" w:cstheme="minorHAnsi"/>
          <w:b/>
          <w:color w:val="548DD4" w:themeColor="text2" w:themeTint="99"/>
        </w:rPr>
        <w:t xml:space="preserve">PRO      </w:t>
      </w:r>
      <w:r w:rsidR="007B0773">
        <w:rPr>
          <w:rFonts w:asciiTheme="minorHAnsi" w:hAnsiTheme="minorHAnsi" w:cstheme="minorHAnsi"/>
          <w:b/>
          <w:color w:val="548DD4" w:themeColor="text2" w:themeTint="99"/>
        </w:rPr>
        <w:t>10</w:t>
      </w:r>
      <w:proofErr w:type="gramEnd"/>
      <w:r w:rsidRPr="008B4586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PROTI      0                 ZDRŽEL SE 0</w:t>
      </w:r>
    </w:p>
    <w:p w14:paraId="3E987397" w14:textId="77777777" w:rsidR="008B4586" w:rsidRPr="008B4586" w:rsidRDefault="008B4586" w:rsidP="008B4586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8B4586">
        <w:rPr>
          <w:rFonts w:asciiTheme="minorHAnsi" w:hAnsiTheme="minorHAnsi" w:cstheme="minorHAnsi"/>
          <w:i/>
        </w:rPr>
        <w:t>Usnesení bylo schváleno.</w:t>
      </w:r>
    </w:p>
    <w:p w14:paraId="229D6612" w14:textId="77777777" w:rsidR="00482322" w:rsidRDefault="00482322" w:rsidP="00A224F6">
      <w:pPr>
        <w:spacing w:line="276" w:lineRule="auto"/>
        <w:rPr>
          <w:rFonts w:ascii="Calibri" w:hAnsi="Calibri" w:cs="Calibri"/>
        </w:rPr>
      </w:pPr>
    </w:p>
    <w:p w14:paraId="046B2851" w14:textId="77777777" w:rsidR="004A7BCF" w:rsidRPr="00821E1F" w:rsidRDefault="004A7BCF" w:rsidP="00821E1F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color w:val="FF0000"/>
        </w:rPr>
      </w:pPr>
      <w:r w:rsidRPr="00821E1F">
        <w:rPr>
          <w:rFonts w:asciiTheme="minorHAnsi" w:hAnsiTheme="minorHAnsi" w:cstheme="minorHAnsi"/>
          <w:b/>
          <w:color w:val="FF0000"/>
        </w:rPr>
        <w:t>Střednědobý výhled rozpočtu Obce Černuc na období 2025-2027</w:t>
      </w:r>
    </w:p>
    <w:p w14:paraId="1115657F" w14:textId="0EA2B34A" w:rsidR="00821E1F" w:rsidRPr="002D575F" w:rsidRDefault="00821E1F" w:rsidP="00821E1F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2D575F">
        <w:rPr>
          <w:rFonts w:asciiTheme="minorHAnsi" w:hAnsiTheme="minorHAnsi" w:cstheme="minorHAnsi"/>
          <w:bCs/>
        </w:rPr>
        <w:t xml:space="preserve">Zastupitelé schvalují Střednědobý výhledu rozpočtu na období 2024-2026. Návrh rozpočtu a Střednědobého rozpočtového výhledu byl sestaven a vyvěšen na úřední desce v souladu s §11 zákona č.  250/2000 Sb. o rozpočtových pravidlech, tedy 15 dnů před jeho projednáním. </w:t>
      </w:r>
    </w:p>
    <w:p w14:paraId="7CE362CB" w14:textId="5E855AC2" w:rsidR="00821E1F" w:rsidRPr="00821E1F" w:rsidRDefault="00821E1F" w:rsidP="00821E1F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821E1F">
        <w:rPr>
          <w:rFonts w:asciiTheme="minorHAnsi" w:hAnsiTheme="minorHAnsi" w:cstheme="minorHAnsi"/>
          <w:b/>
          <w:color w:val="548DD4" w:themeColor="text2" w:themeTint="99"/>
        </w:rPr>
        <w:t xml:space="preserve">Hlasování: </w:t>
      </w:r>
      <w:proofErr w:type="gramStart"/>
      <w:r w:rsidRPr="00821E1F">
        <w:rPr>
          <w:rFonts w:asciiTheme="minorHAnsi" w:hAnsiTheme="minorHAnsi" w:cstheme="minorHAnsi"/>
          <w:b/>
          <w:color w:val="548DD4" w:themeColor="text2" w:themeTint="99"/>
        </w:rPr>
        <w:t xml:space="preserve">PRO    </w:t>
      </w:r>
      <w:r w:rsidR="007B0773">
        <w:rPr>
          <w:rFonts w:asciiTheme="minorHAnsi" w:hAnsiTheme="minorHAnsi" w:cstheme="minorHAnsi"/>
          <w:b/>
          <w:color w:val="548DD4" w:themeColor="text2" w:themeTint="99"/>
        </w:rPr>
        <w:t>10</w:t>
      </w:r>
      <w:proofErr w:type="gramEnd"/>
      <w:r w:rsidRPr="00821E1F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 PROTI         0                    ZDRŽEL SE 0</w:t>
      </w:r>
    </w:p>
    <w:p w14:paraId="3A5205A6" w14:textId="77777777" w:rsidR="00821E1F" w:rsidRPr="00821E1F" w:rsidRDefault="00821E1F" w:rsidP="00821E1F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821E1F">
        <w:rPr>
          <w:rFonts w:asciiTheme="minorHAnsi" w:hAnsiTheme="minorHAnsi" w:cstheme="minorHAnsi"/>
          <w:i/>
        </w:rPr>
        <w:t>Usnesení bylo schváleno.</w:t>
      </w:r>
    </w:p>
    <w:p w14:paraId="04394EA9" w14:textId="77777777" w:rsidR="00F75E07" w:rsidRDefault="00F75E07" w:rsidP="00F75E07">
      <w:pPr>
        <w:spacing w:line="276" w:lineRule="auto"/>
        <w:rPr>
          <w:rFonts w:ascii="Calibri" w:hAnsi="Calibri" w:cs="Calibri"/>
        </w:rPr>
      </w:pPr>
    </w:p>
    <w:p w14:paraId="1DF669FE" w14:textId="77777777" w:rsidR="004A7BCF" w:rsidRPr="00F74B9B" w:rsidRDefault="004A7BCF" w:rsidP="00F74B9B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color w:val="FF0000"/>
        </w:rPr>
      </w:pPr>
      <w:r w:rsidRPr="00F74B9B">
        <w:rPr>
          <w:rFonts w:asciiTheme="minorHAnsi" w:hAnsiTheme="minorHAnsi" w:cstheme="minorHAnsi"/>
          <w:b/>
          <w:color w:val="FF0000"/>
        </w:rPr>
        <w:t>Pravidla pro poskytování dotací organizacím na činnost v roce 2025</w:t>
      </w:r>
    </w:p>
    <w:p w14:paraId="0E31AA01" w14:textId="62B6F862" w:rsidR="00F74B9B" w:rsidRPr="002D575F" w:rsidRDefault="00F74B9B" w:rsidP="00F74B9B">
      <w:pPr>
        <w:spacing w:line="360" w:lineRule="auto"/>
        <w:jc w:val="both"/>
        <w:rPr>
          <w:rFonts w:ascii="Calibri" w:hAnsi="Calibri" w:cs="Calibri"/>
          <w:bCs/>
        </w:rPr>
      </w:pPr>
      <w:r w:rsidRPr="002D575F">
        <w:rPr>
          <w:rFonts w:ascii="Calibri" w:hAnsi="Calibri" w:cs="Calibri"/>
          <w:bCs/>
        </w:rPr>
        <w:t>Zastupitelé schvalují Pravidla pro poskytování dotací pro organizace na rok 2025, včetně s formulářem pro podání žádosti, formulářem pro vyúčtování a textu Veřejnoprávní smlouvy. Organizace mohou své žádosti podávat do 31. 1. 2025.</w:t>
      </w:r>
    </w:p>
    <w:p w14:paraId="225395D9" w14:textId="32333B11" w:rsidR="00F74B9B" w:rsidRPr="00F74B9B" w:rsidRDefault="00F74B9B" w:rsidP="00F74B9B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F74B9B">
        <w:rPr>
          <w:rFonts w:asciiTheme="minorHAnsi" w:hAnsiTheme="minorHAnsi" w:cstheme="minorHAnsi"/>
          <w:b/>
          <w:color w:val="548DD4" w:themeColor="text2" w:themeTint="99"/>
        </w:rPr>
        <w:lastRenderedPageBreak/>
        <w:t xml:space="preserve">Hlasování: </w:t>
      </w:r>
      <w:proofErr w:type="gramStart"/>
      <w:r w:rsidRPr="00F74B9B">
        <w:rPr>
          <w:rFonts w:asciiTheme="minorHAnsi" w:hAnsiTheme="minorHAnsi" w:cstheme="minorHAnsi"/>
          <w:b/>
          <w:color w:val="548DD4" w:themeColor="text2" w:themeTint="99"/>
        </w:rPr>
        <w:t xml:space="preserve">PRO         </w:t>
      </w:r>
      <w:r w:rsidR="00916CCE">
        <w:rPr>
          <w:rFonts w:asciiTheme="minorHAnsi" w:hAnsiTheme="minorHAnsi" w:cstheme="minorHAnsi"/>
          <w:b/>
          <w:color w:val="548DD4" w:themeColor="text2" w:themeTint="99"/>
        </w:rPr>
        <w:t>9</w:t>
      </w:r>
      <w:r w:rsidRPr="00F74B9B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PROTI</w:t>
      </w:r>
      <w:proofErr w:type="gramEnd"/>
      <w:r w:rsidRPr="00F74B9B">
        <w:rPr>
          <w:rFonts w:asciiTheme="minorHAnsi" w:hAnsiTheme="minorHAnsi" w:cstheme="minorHAnsi"/>
          <w:b/>
          <w:color w:val="548DD4" w:themeColor="text2" w:themeTint="99"/>
        </w:rPr>
        <w:t xml:space="preserve">   0                          ZDRŽEL SE </w:t>
      </w:r>
      <w:r w:rsidR="00916CCE">
        <w:rPr>
          <w:rFonts w:asciiTheme="minorHAnsi" w:hAnsiTheme="minorHAnsi" w:cstheme="minorHAnsi"/>
          <w:b/>
          <w:color w:val="548DD4" w:themeColor="text2" w:themeTint="99"/>
        </w:rPr>
        <w:t>1</w:t>
      </w:r>
    </w:p>
    <w:p w14:paraId="7BA8631F" w14:textId="77777777" w:rsidR="00F74B9B" w:rsidRPr="00F74B9B" w:rsidRDefault="00F74B9B" w:rsidP="00F74B9B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F74B9B">
        <w:rPr>
          <w:rFonts w:asciiTheme="minorHAnsi" w:hAnsiTheme="minorHAnsi" w:cstheme="minorHAnsi"/>
          <w:i/>
        </w:rPr>
        <w:t>Usnesení bylo schváleno.</w:t>
      </w:r>
    </w:p>
    <w:p w14:paraId="39236CC2" w14:textId="77777777" w:rsidR="00821E1F" w:rsidRDefault="00821E1F" w:rsidP="00821E1F">
      <w:pPr>
        <w:spacing w:line="276" w:lineRule="auto"/>
        <w:rPr>
          <w:rFonts w:ascii="Calibri" w:hAnsi="Calibri" w:cs="Calibri"/>
        </w:rPr>
      </w:pPr>
    </w:p>
    <w:p w14:paraId="114D0274" w14:textId="77777777" w:rsidR="004A7BCF" w:rsidRPr="00253D30" w:rsidRDefault="004A7BCF" w:rsidP="00253D30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253D30">
        <w:rPr>
          <w:rFonts w:asciiTheme="minorHAnsi" w:hAnsiTheme="minorHAnsi" w:cstheme="minorHAnsi"/>
          <w:b/>
          <w:color w:val="FF0000"/>
        </w:rPr>
        <w:t>Stanovení výše odměny neuvolněným zastupitelům obce</w:t>
      </w:r>
    </w:p>
    <w:p w14:paraId="514FF80D" w14:textId="7AEF3F2D" w:rsidR="00280F25" w:rsidRPr="002D575F" w:rsidRDefault="002D575F" w:rsidP="008F5EF6">
      <w:pPr>
        <w:spacing w:line="360" w:lineRule="auto"/>
        <w:jc w:val="both"/>
        <w:rPr>
          <w:rFonts w:asciiTheme="minorHAnsi" w:hAnsiTheme="minorHAnsi" w:cstheme="minorHAnsi"/>
          <w:iCs/>
        </w:rPr>
      </w:pPr>
      <w:r w:rsidRPr="002D575F">
        <w:rPr>
          <w:rFonts w:asciiTheme="minorHAnsi" w:hAnsiTheme="minorHAnsi" w:cstheme="minorHAnsi"/>
          <w:iCs/>
        </w:rPr>
        <w:t>Z</w:t>
      </w:r>
      <w:r w:rsidR="00280F25" w:rsidRPr="002D575F">
        <w:rPr>
          <w:rFonts w:asciiTheme="minorHAnsi" w:hAnsiTheme="minorHAnsi" w:cstheme="minorHAnsi"/>
          <w:iCs/>
        </w:rPr>
        <w:t xml:space="preserve">astupitelé schvalují </w:t>
      </w:r>
      <w:r w:rsidR="00357F7C" w:rsidRPr="002D575F">
        <w:rPr>
          <w:rFonts w:asciiTheme="minorHAnsi" w:hAnsiTheme="minorHAnsi" w:cstheme="minorHAnsi"/>
          <w:iCs/>
        </w:rPr>
        <w:t>výši odměn neuvolněným zastupitelům obce ve výši 100% dané částky, tedy součinu základny, vyhlášené ve Sbírce zákonů Ministerstvem vnitra, a koeficientu dle přílohy zákona č. 128/2000 Sb. o obcích.</w:t>
      </w:r>
    </w:p>
    <w:p w14:paraId="69803033" w14:textId="7A249109" w:rsidR="00C36423" w:rsidRPr="00F74B9B" w:rsidRDefault="00C36423" w:rsidP="00C36423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F74B9B">
        <w:rPr>
          <w:rFonts w:asciiTheme="minorHAnsi" w:hAnsiTheme="minorHAnsi" w:cstheme="minorHAnsi"/>
          <w:b/>
          <w:color w:val="548DD4" w:themeColor="text2" w:themeTint="99"/>
        </w:rPr>
        <w:t xml:space="preserve">Hlasování: </w:t>
      </w:r>
      <w:proofErr w:type="gramStart"/>
      <w:r w:rsidRPr="00F74B9B">
        <w:rPr>
          <w:rFonts w:asciiTheme="minorHAnsi" w:hAnsiTheme="minorHAnsi" w:cstheme="minorHAnsi"/>
          <w:b/>
          <w:color w:val="548DD4" w:themeColor="text2" w:themeTint="99"/>
        </w:rPr>
        <w:t xml:space="preserve">PRO       </w:t>
      </w:r>
      <w:r w:rsidR="00916CCE">
        <w:rPr>
          <w:rFonts w:asciiTheme="minorHAnsi" w:hAnsiTheme="minorHAnsi" w:cstheme="minorHAnsi"/>
          <w:b/>
          <w:color w:val="548DD4" w:themeColor="text2" w:themeTint="99"/>
        </w:rPr>
        <w:t>10</w:t>
      </w:r>
      <w:proofErr w:type="gramEnd"/>
      <w:r w:rsidRPr="00F74B9B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PROTI   0                          ZDRŽEL SE 0</w:t>
      </w:r>
    </w:p>
    <w:p w14:paraId="75C5FD33" w14:textId="77777777" w:rsidR="00C36423" w:rsidRPr="00F74B9B" w:rsidRDefault="00C36423" w:rsidP="00C36423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F74B9B">
        <w:rPr>
          <w:rFonts w:asciiTheme="minorHAnsi" w:hAnsiTheme="minorHAnsi" w:cstheme="minorHAnsi"/>
          <w:i/>
        </w:rPr>
        <w:t>Usnesení bylo schváleno.</w:t>
      </w:r>
    </w:p>
    <w:p w14:paraId="7E086692" w14:textId="77777777" w:rsidR="00482322" w:rsidRPr="00C36423" w:rsidRDefault="00482322" w:rsidP="008F5EF6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</w:p>
    <w:p w14:paraId="7379E170" w14:textId="04F2033F" w:rsidR="00BC774D" w:rsidRPr="00BC774D" w:rsidRDefault="00BC774D" w:rsidP="00BC774D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BC774D">
        <w:rPr>
          <w:rFonts w:asciiTheme="minorHAnsi" w:hAnsiTheme="minorHAnsi" w:cstheme="minorHAnsi"/>
          <w:b/>
          <w:color w:val="FF0000"/>
        </w:rPr>
        <w:t xml:space="preserve">Rozpočtové opatření </w:t>
      </w:r>
      <w:r w:rsidR="006E096A">
        <w:rPr>
          <w:rFonts w:asciiTheme="minorHAnsi" w:hAnsiTheme="minorHAnsi" w:cstheme="minorHAnsi"/>
          <w:b/>
          <w:color w:val="FF0000"/>
        </w:rPr>
        <w:t>10</w:t>
      </w:r>
      <w:r w:rsidRPr="00BC774D">
        <w:rPr>
          <w:rFonts w:asciiTheme="minorHAnsi" w:hAnsiTheme="minorHAnsi" w:cstheme="minorHAnsi"/>
          <w:b/>
          <w:color w:val="FF0000"/>
        </w:rPr>
        <w:t>/2024</w:t>
      </w:r>
    </w:p>
    <w:p w14:paraId="7379E172" w14:textId="612F0BC0" w:rsidR="00BD2430" w:rsidRPr="00B23245" w:rsidRDefault="002D575F" w:rsidP="00BD2430">
      <w:pPr>
        <w:spacing w:line="360" w:lineRule="auto"/>
        <w:jc w:val="both"/>
        <w:rPr>
          <w:rFonts w:ascii="Calibri" w:hAnsi="Calibri" w:cs="Calibri"/>
          <w:bCs/>
        </w:rPr>
      </w:pPr>
      <w:r w:rsidRPr="00B23245">
        <w:rPr>
          <w:rFonts w:ascii="Calibri" w:hAnsi="Calibri" w:cs="Calibri"/>
          <w:bCs/>
        </w:rPr>
        <w:t>Z</w:t>
      </w:r>
      <w:r w:rsidR="00BD2430" w:rsidRPr="00B23245">
        <w:rPr>
          <w:rFonts w:ascii="Calibri" w:hAnsi="Calibri" w:cs="Calibri"/>
          <w:bCs/>
        </w:rPr>
        <w:t xml:space="preserve">astupitelé schvalují rozpočtové opatření č. </w:t>
      </w:r>
      <w:r w:rsidR="00FE1879">
        <w:rPr>
          <w:rFonts w:ascii="Calibri" w:hAnsi="Calibri" w:cs="Calibri"/>
          <w:bCs/>
        </w:rPr>
        <w:t>10</w:t>
      </w:r>
      <w:bookmarkStart w:id="0" w:name="_GoBack"/>
      <w:bookmarkEnd w:id="0"/>
      <w:r w:rsidR="00BD2430" w:rsidRPr="00B23245">
        <w:rPr>
          <w:rFonts w:ascii="Calibri" w:hAnsi="Calibri" w:cs="Calibri"/>
          <w:bCs/>
        </w:rPr>
        <w:t>/2024.</w:t>
      </w:r>
    </w:p>
    <w:p w14:paraId="7379E173" w14:textId="78A631E7" w:rsidR="00BD2430" w:rsidRPr="006B6104" w:rsidRDefault="00BD2430" w:rsidP="00BD2430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Hlasování: </w:t>
      </w:r>
      <w:proofErr w:type="gramStart"/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PRO       </w:t>
      </w:r>
      <w:r w:rsidR="006253EA">
        <w:rPr>
          <w:rFonts w:asciiTheme="minorHAnsi" w:hAnsiTheme="minorHAnsi" w:cstheme="minorHAnsi"/>
          <w:b/>
          <w:color w:val="548DD4" w:themeColor="text2" w:themeTint="99"/>
        </w:rPr>
        <w:t>10</w:t>
      </w:r>
      <w:proofErr w:type="gramEnd"/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PROTI        </w:t>
      </w:r>
      <w:r w:rsidR="006253EA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ZDRŽEL SE </w:t>
      </w:r>
      <w:r w:rsidR="006253EA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7379E174" w14:textId="77777777" w:rsidR="00BD2430" w:rsidRDefault="00BD2430" w:rsidP="00BD2430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B6104">
        <w:rPr>
          <w:rFonts w:asciiTheme="minorHAnsi" w:hAnsiTheme="minorHAnsi" w:cstheme="minorHAnsi"/>
          <w:i/>
        </w:rPr>
        <w:t>Usnesení bylo schváleno.</w:t>
      </w:r>
    </w:p>
    <w:p w14:paraId="1D2D94B0" w14:textId="77777777" w:rsidR="00023EE3" w:rsidRDefault="00023EE3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3FF451C4" w14:textId="77777777" w:rsidR="00023EE3" w:rsidRDefault="00023EE3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444ABC5B" w14:textId="77777777" w:rsidR="00023EE3" w:rsidRDefault="00023EE3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7325A069" w14:textId="77777777" w:rsidR="00023EE3" w:rsidRDefault="00023EE3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483FA974" w14:textId="77777777" w:rsidR="00023EE3" w:rsidRDefault="00023EE3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143E90F9" w14:textId="77777777" w:rsidR="00023EE3" w:rsidRDefault="00023EE3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4012638E" w14:textId="77777777" w:rsidR="00482322" w:rsidRDefault="00482322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72CB60E6" w14:textId="77777777" w:rsidR="00023EE3" w:rsidRDefault="00023EE3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6D3EEF0E" w14:textId="77777777" w:rsidR="00023EE3" w:rsidRDefault="00023EE3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7379E18B" w14:textId="652DAAAC" w:rsidR="00FB6039" w:rsidRDefault="00762874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 Čer</w:t>
      </w:r>
      <w:r w:rsidR="00FB6039" w:rsidRPr="00426379">
        <w:rPr>
          <w:rFonts w:asciiTheme="minorHAnsi" w:hAnsiTheme="minorHAnsi" w:cstheme="minorHAnsi"/>
        </w:rPr>
        <w:t xml:space="preserve">nuci </w:t>
      </w:r>
      <w:proofErr w:type="gramStart"/>
      <w:r w:rsidR="00FB6039" w:rsidRPr="00426379">
        <w:rPr>
          <w:rFonts w:asciiTheme="minorHAnsi" w:hAnsiTheme="minorHAnsi" w:cstheme="minorHAnsi"/>
        </w:rPr>
        <w:t xml:space="preserve">dne  </w:t>
      </w:r>
      <w:r w:rsidR="00465773">
        <w:rPr>
          <w:rFonts w:asciiTheme="minorHAnsi" w:hAnsiTheme="minorHAnsi" w:cstheme="minorHAnsi"/>
        </w:rPr>
        <w:t>17</w:t>
      </w:r>
      <w:proofErr w:type="gramEnd"/>
      <w:r w:rsidR="00465773">
        <w:rPr>
          <w:rFonts w:asciiTheme="minorHAnsi" w:hAnsiTheme="minorHAnsi" w:cstheme="minorHAnsi"/>
        </w:rPr>
        <w:t>. 12. 2024</w:t>
      </w:r>
    </w:p>
    <w:p w14:paraId="7379E18C" w14:textId="77777777" w:rsidR="00D26401" w:rsidRDefault="00D26401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8D" w14:textId="77777777" w:rsidR="000B2EB5" w:rsidRDefault="000B2EB5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8E" w14:textId="6A836F69"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D879BC">
        <w:rPr>
          <w:rFonts w:asciiTheme="minorHAnsi" w:hAnsiTheme="minorHAnsi" w:cstheme="minorHAnsi"/>
        </w:rPr>
        <w:t>Ověřili</w:t>
      </w:r>
      <w:r w:rsidR="0047707E">
        <w:rPr>
          <w:rFonts w:asciiTheme="minorHAnsi" w:hAnsiTheme="minorHAnsi" w:cstheme="minorHAnsi"/>
        </w:rPr>
        <w:t>:</w:t>
      </w:r>
      <w:r w:rsidR="00D57313">
        <w:rPr>
          <w:rFonts w:asciiTheme="minorHAnsi" w:hAnsiTheme="minorHAnsi" w:cstheme="minorHAnsi"/>
        </w:rPr>
        <w:t xml:space="preserve"> </w:t>
      </w:r>
      <w:r w:rsidR="00B608DB">
        <w:rPr>
          <w:rFonts w:asciiTheme="minorHAnsi" w:hAnsiTheme="minorHAnsi" w:cstheme="minorHAnsi"/>
        </w:rPr>
        <w:t xml:space="preserve">                    </w:t>
      </w:r>
      <w:r w:rsidR="00ED2715">
        <w:rPr>
          <w:rFonts w:asciiTheme="minorHAnsi" w:hAnsiTheme="minorHAnsi" w:cstheme="minorHAnsi"/>
        </w:rPr>
        <w:t xml:space="preserve">Ing. Kateřina </w:t>
      </w:r>
      <w:proofErr w:type="gramStart"/>
      <w:r w:rsidR="00ED2715">
        <w:rPr>
          <w:rFonts w:asciiTheme="minorHAnsi" w:hAnsiTheme="minorHAnsi" w:cstheme="minorHAnsi"/>
        </w:rPr>
        <w:t xml:space="preserve">Králová                </w:t>
      </w:r>
      <w:r w:rsidRPr="00D879BC">
        <w:rPr>
          <w:rFonts w:asciiTheme="minorHAnsi" w:hAnsiTheme="minorHAnsi" w:cstheme="minorHAnsi"/>
        </w:rPr>
        <w:t>zastupitel</w:t>
      </w:r>
      <w:proofErr w:type="gramEnd"/>
      <w:r w:rsidRPr="00D879BC">
        <w:rPr>
          <w:rFonts w:asciiTheme="minorHAnsi" w:hAnsiTheme="minorHAnsi" w:cstheme="minorHAnsi"/>
        </w:rPr>
        <w:t xml:space="preserve">    </w:t>
      </w:r>
    </w:p>
    <w:p w14:paraId="7379E18F" w14:textId="77777777"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90" w14:textId="1316451B" w:rsidR="00FB6039" w:rsidRPr="00D879BC" w:rsidRDefault="00985D67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</w:t>
      </w:r>
      <w:r w:rsidR="00DC1685">
        <w:rPr>
          <w:rFonts w:asciiTheme="minorHAnsi" w:hAnsiTheme="minorHAnsi" w:cstheme="minorHAnsi"/>
        </w:rPr>
        <w:t xml:space="preserve"> </w:t>
      </w:r>
      <w:r w:rsidR="009055FD">
        <w:rPr>
          <w:rFonts w:asciiTheme="minorHAnsi" w:hAnsiTheme="minorHAnsi" w:cstheme="minorHAnsi"/>
        </w:rPr>
        <w:t xml:space="preserve"> </w:t>
      </w:r>
      <w:r w:rsidR="00ED2715">
        <w:rPr>
          <w:rFonts w:asciiTheme="minorHAnsi" w:hAnsiTheme="minorHAnsi" w:cstheme="minorHAnsi"/>
        </w:rPr>
        <w:t xml:space="preserve">Kamil </w:t>
      </w:r>
      <w:proofErr w:type="spellStart"/>
      <w:proofErr w:type="gramStart"/>
      <w:r w:rsidR="00ED2715">
        <w:rPr>
          <w:rFonts w:asciiTheme="minorHAnsi" w:hAnsiTheme="minorHAnsi" w:cstheme="minorHAnsi"/>
        </w:rPr>
        <w:t>Zícha</w:t>
      </w:r>
      <w:proofErr w:type="spellEnd"/>
      <w:r w:rsidR="00ED2715">
        <w:rPr>
          <w:rFonts w:asciiTheme="minorHAnsi" w:hAnsiTheme="minorHAnsi" w:cstheme="minorHAnsi"/>
        </w:rPr>
        <w:t xml:space="preserve">                                  </w:t>
      </w:r>
      <w:r w:rsidR="00FB6039" w:rsidRPr="00D879BC">
        <w:rPr>
          <w:rFonts w:asciiTheme="minorHAnsi" w:hAnsiTheme="minorHAnsi" w:cstheme="minorHAnsi"/>
        </w:rPr>
        <w:t>zastupitel</w:t>
      </w:r>
      <w:proofErr w:type="gramEnd"/>
    </w:p>
    <w:p w14:paraId="7379E191" w14:textId="77777777"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92" w14:textId="0460A970"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D879BC">
        <w:rPr>
          <w:rFonts w:asciiTheme="minorHAnsi" w:hAnsiTheme="minorHAnsi" w:cstheme="minorHAnsi"/>
        </w:rPr>
        <w:t xml:space="preserve">         </w:t>
      </w:r>
      <w:r w:rsidRPr="00D879BC">
        <w:rPr>
          <w:rFonts w:asciiTheme="minorHAnsi" w:hAnsiTheme="minorHAnsi" w:cstheme="minorHAnsi"/>
        </w:rPr>
        <w:tab/>
      </w:r>
      <w:r w:rsidRPr="00D879BC">
        <w:rPr>
          <w:rFonts w:asciiTheme="minorHAnsi" w:hAnsiTheme="minorHAnsi" w:cstheme="minorHAnsi"/>
        </w:rPr>
        <w:tab/>
      </w:r>
      <w:r w:rsidR="00465773">
        <w:rPr>
          <w:rFonts w:asciiTheme="minorHAnsi" w:hAnsiTheme="minorHAnsi" w:cstheme="minorHAnsi"/>
        </w:rPr>
        <w:t xml:space="preserve"> </w:t>
      </w:r>
      <w:r w:rsidRPr="00D879BC">
        <w:rPr>
          <w:rFonts w:asciiTheme="minorHAnsi" w:hAnsiTheme="minorHAnsi" w:cstheme="minorHAnsi"/>
        </w:rPr>
        <w:t>Radka Klímová</w:t>
      </w:r>
      <w:r w:rsidRPr="00D879BC">
        <w:rPr>
          <w:rFonts w:asciiTheme="minorHAnsi" w:hAnsiTheme="minorHAnsi" w:cstheme="minorHAnsi"/>
        </w:rPr>
        <w:tab/>
        <w:t xml:space="preserve">           </w:t>
      </w:r>
      <w:r w:rsidR="00C55C1D">
        <w:rPr>
          <w:rFonts w:asciiTheme="minorHAnsi" w:hAnsiTheme="minorHAnsi" w:cstheme="minorHAnsi"/>
        </w:rPr>
        <w:t xml:space="preserve">  </w:t>
      </w:r>
      <w:r w:rsidR="00465773">
        <w:rPr>
          <w:rFonts w:asciiTheme="minorHAnsi" w:hAnsiTheme="minorHAnsi" w:cstheme="minorHAnsi"/>
        </w:rPr>
        <w:t xml:space="preserve">   </w:t>
      </w:r>
      <w:r w:rsidRPr="00D879BC">
        <w:rPr>
          <w:rFonts w:asciiTheme="minorHAnsi" w:hAnsiTheme="minorHAnsi" w:cstheme="minorHAnsi"/>
        </w:rPr>
        <w:t>starostka</w:t>
      </w:r>
    </w:p>
    <w:sectPr w:rsidR="00FB6039" w:rsidRPr="00D879BC" w:rsidSect="001A1A3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A09C3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80D62"/>
    <w:multiLevelType w:val="hybridMultilevel"/>
    <w:tmpl w:val="8A5A3F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701D2"/>
    <w:multiLevelType w:val="hybridMultilevel"/>
    <w:tmpl w:val="F68E4E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F2A4B"/>
    <w:multiLevelType w:val="hybridMultilevel"/>
    <w:tmpl w:val="E4D428EA"/>
    <w:lvl w:ilvl="0" w:tplc="040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C7DBE"/>
    <w:multiLevelType w:val="hybridMultilevel"/>
    <w:tmpl w:val="D34ED26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FF6666"/>
    <w:multiLevelType w:val="hybridMultilevel"/>
    <w:tmpl w:val="9B9894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517F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82085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7343D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A40B3E"/>
    <w:multiLevelType w:val="hybridMultilevel"/>
    <w:tmpl w:val="35C41AA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336A2"/>
    <w:multiLevelType w:val="hybridMultilevel"/>
    <w:tmpl w:val="00B46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16877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93A96"/>
    <w:multiLevelType w:val="hybridMultilevel"/>
    <w:tmpl w:val="B1208E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E4100C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3512BF"/>
    <w:multiLevelType w:val="hybridMultilevel"/>
    <w:tmpl w:val="C338E0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26C37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67367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9C5602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C04937"/>
    <w:multiLevelType w:val="hybridMultilevel"/>
    <w:tmpl w:val="1A48A08C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150CEC"/>
    <w:multiLevelType w:val="hybridMultilevel"/>
    <w:tmpl w:val="F1B8D7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9570D8"/>
    <w:multiLevelType w:val="hybridMultilevel"/>
    <w:tmpl w:val="1B62060C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373635"/>
    <w:multiLevelType w:val="hybridMultilevel"/>
    <w:tmpl w:val="8480AE3C"/>
    <w:lvl w:ilvl="0" w:tplc="0E92579C">
      <w:start w:val="2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5" w:hanging="360"/>
      </w:pPr>
    </w:lvl>
    <w:lvl w:ilvl="2" w:tplc="0405001B" w:tentative="1">
      <w:start w:val="1"/>
      <w:numFmt w:val="lowerRoman"/>
      <w:lvlText w:val="%3."/>
      <w:lvlJc w:val="right"/>
      <w:pPr>
        <w:ind w:left="2935" w:hanging="180"/>
      </w:pPr>
    </w:lvl>
    <w:lvl w:ilvl="3" w:tplc="0405000F" w:tentative="1">
      <w:start w:val="1"/>
      <w:numFmt w:val="decimal"/>
      <w:lvlText w:val="%4."/>
      <w:lvlJc w:val="left"/>
      <w:pPr>
        <w:ind w:left="3655" w:hanging="360"/>
      </w:pPr>
    </w:lvl>
    <w:lvl w:ilvl="4" w:tplc="04050019" w:tentative="1">
      <w:start w:val="1"/>
      <w:numFmt w:val="lowerLetter"/>
      <w:lvlText w:val="%5."/>
      <w:lvlJc w:val="left"/>
      <w:pPr>
        <w:ind w:left="4375" w:hanging="360"/>
      </w:pPr>
    </w:lvl>
    <w:lvl w:ilvl="5" w:tplc="0405001B" w:tentative="1">
      <w:start w:val="1"/>
      <w:numFmt w:val="lowerRoman"/>
      <w:lvlText w:val="%6."/>
      <w:lvlJc w:val="right"/>
      <w:pPr>
        <w:ind w:left="5095" w:hanging="180"/>
      </w:pPr>
    </w:lvl>
    <w:lvl w:ilvl="6" w:tplc="0405000F" w:tentative="1">
      <w:start w:val="1"/>
      <w:numFmt w:val="decimal"/>
      <w:lvlText w:val="%7."/>
      <w:lvlJc w:val="left"/>
      <w:pPr>
        <w:ind w:left="5815" w:hanging="360"/>
      </w:pPr>
    </w:lvl>
    <w:lvl w:ilvl="7" w:tplc="04050019" w:tentative="1">
      <w:start w:val="1"/>
      <w:numFmt w:val="lowerLetter"/>
      <w:lvlText w:val="%8."/>
      <w:lvlJc w:val="left"/>
      <w:pPr>
        <w:ind w:left="6535" w:hanging="360"/>
      </w:pPr>
    </w:lvl>
    <w:lvl w:ilvl="8" w:tplc="040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2" w15:restartNumberingAfterBreak="0">
    <w:nsid w:val="59444191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E36A64"/>
    <w:multiLevelType w:val="hybridMultilevel"/>
    <w:tmpl w:val="1B62060C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F70141"/>
    <w:multiLevelType w:val="hybridMultilevel"/>
    <w:tmpl w:val="1B62060C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535BD3"/>
    <w:multiLevelType w:val="hybridMultilevel"/>
    <w:tmpl w:val="9ED02132"/>
    <w:lvl w:ilvl="0" w:tplc="1C54220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754E0815"/>
    <w:multiLevelType w:val="hybridMultilevel"/>
    <w:tmpl w:val="A6942B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1D4817"/>
    <w:multiLevelType w:val="hybridMultilevel"/>
    <w:tmpl w:val="E4D428EA"/>
    <w:lvl w:ilvl="0" w:tplc="040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D5EA4"/>
    <w:multiLevelType w:val="hybridMultilevel"/>
    <w:tmpl w:val="082CD022"/>
    <w:lvl w:ilvl="0" w:tplc="1388B0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CE3982"/>
    <w:multiLevelType w:val="hybridMultilevel"/>
    <w:tmpl w:val="7FF08B52"/>
    <w:lvl w:ilvl="0" w:tplc="2F52C0A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D46B93"/>
    <w:multiLevelType w:val="hybridMultilevel"/>
    <w:tmpl w:val="202CAC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1"/>
  </w:num>
  <w:num w:numId="3">
    <w:abstractNumId w:val="28"/>
  </w:num>
  <w:num w:numId="4">
    <w:abstractNumId w:val="14"/>
  </w:num>
  <w:num w:numId="5">
    <w:abstractNumId w:val="3"/>
  </w:num>
  <w:num w:numId="6">
    <w:abstractNumId w:val="5"/>
  </w:num>
  <w:num w:numId="7">
    <w:abstractNumId w:val="15"/>
  </w:num>
  <w:num w:numId="8">
    <w:abstractNumId w:val="6"/>
  </w:num>
  <w:num w:numId="9">
    <w:abstractNumId w:val="22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8"/>
  </w:num>
  <w:num w:numId="13">
    <w:abstractNumId w:val="7"/>
  </w:num>
  <w:num w:numId="14">
    <w:abstractNumId w:val="20"/>
  </w:num>
  <w:num w:numId="15">
    <w:abstractNumId w:val="29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3"/>
  </w:num>
  <w:num w:numId="19">
    <w:abstractNumId w:val="25"/>
  </w:num>
  <w:num w:numId="20">
    <w:abstractNumId w:val="24"/>
  </w:num>
  <w:num w:numId="21">
    <w:abstractNumId w:val="23"/>
  </w:num>
  <w:num w:numId="22">
    <w:abstractNumId w:val="10"/>
  </w:num>
  <w:num w:numId="23">
    <w:abstractNumId w:val="16"/>
  </w:num>
  <w:num w:numId="24">
    <w:abstractNumId w:val="11"/>
  </w:num>
  <w:num w:numId="25">
    <w:abstractNumId w:val="1"/>
  </w:num>
  <w:num w:numId="26">
    <w:abstractNumId w:val="30"/>
  </w:num>
  <w:num w:numId="27">
    <w:abstractNumId w:val="19"/>
  </w:num>
  <w:num w:numId="28">
    <w:abstractNumId w:val="2"/>
  </w:num>
  <w:num w:numId="29">
    <w:abstractNumId w:val="18"/>
  </w:num>
  <w:num w:numId="30">
    <w:abstractNumId w:val="26"/>
  </w:num>
  <w:num w:numId="31">
    <w:abstractNumId w:val="9"/>
  </w:num>
  <w:num w:numId="32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3CB"/>
    <w:rsid w:val="00002E98"/>
    <w:rsid w:val="00003843"/>
    <w:rsid w:val="000038BE"/>
    <w:rsid w:val="000053F5"/>
    <w:rsid w:val="00005594"/>
    <w:rsid w:val="00006F4B"/>
    <w:rsid w:val="00010438"/>
    <w:rsid w:val="00013405"/>
    <w:rsid w:val="00013C50"/>
    <w:rsid w:val="000153A8"/>
    <w:rsid w:val="000163FA"/>
    <w:rsid w:val="00020275"/>
    <w:rsid w:val="00022C9C"/>
    <w:rsid w:val="00023604"/>
    <w:rsid w:val="00023B8A"/>
    <w:rsid w:val="00023EE3"/>
    <w:rsid w:val="000243EE"/>
    <w:rsid w:val="000246AA"/>
    <w:rsid w:val="000252B7"/>
    <w:rsid w:val="00025840"/>
    <w:rsid w:val="00026FB8"/>
    <w:rsid w:val="000303AA"/>
    <w:rsid w:val="00030CDC"/>
    <w:rsid w:val="00032418"/>
    <w:rsid w:val="00032D7E"/>
    <w:rsid w:val="000334CC"/>
    <w:rsid w:val="00034C49"/>
    <w:rsid w:val="000354D8"/>
    <w:rsid w:val="00035757"/>
    <w:rsid w:val="00035FE7"/>
    <w:rsid w:val="00043877"/>
    <w:rsid w:val="000458A9"/>
    <w:rsid w:val="0004687D"/>
    <w:rsid w:val="00046CA3"/>
    <w:rsid w:val="00050423"/>
    <w:rsid w:val="00050937"/>
    <w:rsid w:val="00052043"/>
    <w:rsid w:val="00055E1E"/>
    <w:rsid w:val="0005672F"/>
    <w:rsid w:val="00057239"/>
    <w:rsid w:val="00061620"/>
    <w:rsid w:val="00063AAD"/>
    <w:rsid w:val="0006404F"/>
    <w:rsid w:val="000651A1"/>
    <w:rsid w:val="0006692D"/>
    <w:rsid w:val="000678DA"/>
    <w:rsid w:val="00071372"/>
    <w:rsid w:val="00071ED1"/>
    <w:rsid w:val="00073583"/>
    <w:rsid w:val="00074A18"/>
    <w:rsid w:val="00075012"/>
    <w:rsid w:val="000766C4"/>
    <w:rsid w:val="00077977"/>
    <w:rsid w:val="00084444"/>
    <w:rsid w:val="00086E64"/>
    <w:rsid w:val="00086F67"/>
    <w:rsid w:val="00091F3A"/>
    <w:rsid w:val="0009254F"/>
    <w:rsid w:val="00092B65"/>
    <w:rsid w:val="00096289"/>
    <w:rsid w:val="00096420"/>
    <w:rsid w:val="00096DA4"/>
    <w:rsid w:val="00097873"/>
    <w:rsid w:val="000A0087"/>
    <w:rsid w:val="000A2464"/>
    <w:rsid w:val="000A3C2E"/>
    <w:rsid w:val="000A4386"/>
    <w:rsid w:val="000A4904"/>
    <w:rsid w:val="000A5401"/>
    <w:rsid w:val="000A54C0"/>
    <w:rsid w:val="000A651F"/>
    <w:rsid w:val="000B2195"/>
    <w:rsid w:val="000B2369"/>
    <w:rsid w:val="000B2EB5"/>
    <w:rsid w:val="000B4CDF"/>
    <w:rsid w:val="000B6D9F"/>
    <w:rsid w:val="000B73D8"/>
    <w:rsid w:val="000C2BF9"/>
    <w:rsid w:val="000C2C14"/>
    <w:rsid w:val="000C338D"/>
    <w:rsid w:val="000C6C5A"/>
    <w:rsid w:val="000C7803"/>
    <w:rsid w:val="000D552D"/>
    <w:rsid w:val="000D6146"/>
    <w:rsid w:val="000E0863"/>
    <w:rsid w:val="000E090D"/>
    <w:rsid w:val="000E135B"/>
    <w:rsid w:val="000E1B6C"/>
    <w:rsid w:val="000E23C4"/>
    <w:rsid w:val="000E3518"/>
    <w:rsid w:val="000E3DFA"/>
    <w:rsid w:val="000E7FD2"/>
    <w:rsid w:val="000F002C"/>
    <w:rsid w:val="000F03C0"/>
    <w:rsid w:val="000F0CA7"/>
    <w:rsid w:val="000F5C2D"/>
    <w:rsid w:val="000F62EC"/>
    <w:rsid w:val="0010022F"/>
    <w:rsid w:val="00100B7A"/>
    <w:rsid w:val="00100F96"/>
    <w:rsid w:val="00103529"/>
    <w:rsid w:val="001048A7"/>
    <w:rsid w:val="00104E93"/>
    <w:rsid w:val="00106A37"/>
    <w:rsid w:val="001111DA"/>
    <w:rsid w:val="00111EDC"/>
    <w:rsid w:val="00112685"/>
    <w:rsid w:val="00115B1D"/>
    <w:rsid w:val="00117C2D"/>
    <w:rsid w:val="0012048B"/>
    <w:rsid w:val="001209C4"/>
    <w:rsid w:val="00121B42"/>
    <w:rsid w:val="00121D29"/>
    <w:rsid w:val="001236F1"/>
    <w:rsid w:val="00124C7E"/>
    <w:rsid w:val="00125849"/>
    <w:rsid w:val="001303F8"/>
    <w:rsid w:val="00133413"/>
    <w:rsid w:val="00133D9C"/>
    <w:rsid w:val="00134ADF"/>
    <w:rsid w:val="00134C1A"/>
    <w:rsid w:val="00135B51"/>
    <w:rsid w:val="00135EC1"/>
    <w:rsid w:val="00136851"/>
    <w:rsid w:val="001436F2"/>
    <w:rsid w:val="00145FA0"/>
    <w:rsid w:val="0014613F"/>
    <w:rsid w:val="001514A6"/>
    <w:rsid w:val="00152BF4"/>
    <w:rsid w:val="00155776"/>
    <w:rsid w:val="001557A7"/>
    <w:rsid w:val="00155CB6"/>
    <w:rsid w:val="00156FA1"/>
    <w:rsid w:val="001616A1"/>
    <w:rsid w:val="001643B8"/>
    <w:rsid w:val="001704D1"/>
    <w:rsid w:val="00171242"/>
    <w:rsid w:val="00173AA4"/>
    <w:rsid w:val="001779CE"/>
    <w:rsid w:val="00185647"/>
    <w:rsid w:val="0019093A"/>
    <w:rsid w:val="00191C34"/>
    <w:rsid w:val="0019560B"/>
    <w:rsid w:val="00195DDF"/>
    <w:rsid w:val="00196533"/>
    <w:rsid w:val="001965B2"/>
    <w:rsid w:val="00196A12"/>
    <w:rsid w:val="001A16C5"/>
    <w:rsid w:val="001A1A3A"/>
    <w:rsid w:val="001A289D"/>
    <w:rsid w:val="001A4FF5"/>
    <w:rsid w:val="001A5AA4"/>
    <w:rsid w:val="001A613B"/>
    <w:rsid w:val="001A6B03"/>
    <w:rsid w:val="001B00E3"/>
    <w:rsid w:val="001B15A0"/>
    <w:rsid w:val="001B2486"/>
    <w:rsid w:val="001B5A3A"/>
    <w:rsid w:val="001B60CD"/>
    <w:rsid w:val="001C1051"/>
    <w:rsid w:val="001C126A"/>
    <w:rsid w:val="001C1431"/>
    <w:rsid w:val="001C20FB"/>
    <w:rsid w:val="001C2388"/>
    <w:rsid w:val="001C40D9"/>
    <w:rsid w:val="001C4228"/>
    <w:rsid w:val="001C572A"/>
    <w:rsid w:val="001D16B7"/>
    <w:rsid w:val="001D1DDC"/>
    <w:rsid w:val="001D50CF"/>
    <w:rsid w:val="001D591D"/>
    <w:rsid w:val="001E14C2"/>
    <w:rsid w:val="001E18C5"/>
    <w:rsid w:val="001E251F"/>
    <w:rsid w:val="001E25D9"/>
    <w:rsid w:val="001E2BC8"/>
    <w:rsid w:val="001E2D3D"/>
    <w:rsid w:val="001E3A20"/>
    <w:rsid w:val="001E4766"/>
    <w:rsid w:val="001E4A90"/>
    <w:rsid w:val="001E51FE"/>
    <w:rsid w:val="001E5F1D"/>
    <w:rsid w:val="001E6439"/>
    <w:rsid w:val="001E6CE4"/>
    <w:rsid w:val="001E6D1E"/>
    <w:rsid w:val="001F28AA"/>
    <w:rsid w:val="001F36ED"/>
    <w:rsid w:val="001F479F"/>
    <w:rsid w:val="001F6BE4"/>
    <w:rsid w:val="002005EF"/>
    <w:rsid w:val="002022EC"/>
    <w:rsid w:val="00202E0F"/>
    <w:rsid w:val="00203FC0"/>
    <w:rsid w:val="00206540"/>
    <w:rsid w:val="0020685B"/>
    <w:rsid w:val="00210FEB"/>
    <w:rsid w:val="002110B2"/>
    <w:rsid w:val="002112B3"/>
    <w:rsid w:val="002117E6"/>
    <w:rsid w:val="002122CE"/>
    <w:rsid w:val="002127B5"/>
    <w:rsid w:val="00212D40"/>
    <w:rsid w:val="00216040"/>
    <w:rsid w:val="0022430B"/>
    <w:rsid w:val="00225523"/>
    <w:rsid w:val="00225A89"/>
    <w:rsid w:val="00225B41"/>
    <w:rsid w:val="002268A0"/>
    <w:rsid w:val="0022694B"/>
    <w:rsid w:val="00226D6C"/>
    <w:rsid w:val="00231E4F"/>
    <w:rsid w:val="002346A5"/>
    <w:rsid w:val="00234969"/>
    <w:rsid w:val="002364C6"/>
    <w:rsid w:val="0024228F"/>
    <w:rsid w:val="002433C6"/>
    <w:rsid w:val="00247BE0"/>
    <w:rsid w:val="002519FA"/>
    <w:rsid w:val="00253A94"/>
    <w:rsid w:val="00253D30"/>
    <w:rsid w:val="0025556D"/>
    <w:rsid w:val="00255601"/>
    <w:rsid w:val="00256545"/>
    <w:rsid w:val="00257547"/>
    <w:rsid w:val="002575A7"/>
    <w:rsid w:val="00260036"/>
    <w:rsid w:val="002625B4"/>
    <w:rsid w:val="00264AC8"/>
    <w:rsid w:val="0027279D"/>
    <w:rsid w:val="0027358D"/>
    <w:rsid w:val="00274A79"/>
    <w:rsid w:val="00274BB6"/>
    <w:rsid w:val="0027647C"/>
    <w:rsid w:val="00276EF7"/>
    <w:rsid w:val="00277174"/>
    <w:rsid w:val="00280F25"/>
    <w:rsid w:val="002814B3"/>
    <w:rsid w:val="00281A8B"/>
    <w:rsid w:val="00283AA2"/>
    <w:rsid w:val="002872FA"/>
    <w:rsid w:val="00290B51"/>
    <w:rsid w:val="00292D50"/>
    <w:rsid w:val="00292DAD"/>
    <w:rsid w:val="00292FE2"/>
    <w:rsid w:val="002942C8"/>
    <w:rsid w:val="002947BD"/>
    <w:rsid w:val="002960A4"/>
    <w:rsid w:val="00296402"/>
    <w:rsid w:val="00297DD8"/>
    <w:rsid w:val="002A0FA3"/>
    <w:rsid w:val="002A227D"/>
    <w:rsid w:val="002A23D1"/>
    <w:rsid w:val="002A31C9"/>
    <w:rsid w:val="002A43D0"/>
    <w:rsid w:val="002A4BDC"/>
    <w:rsid w:val="002A715A"/>
    <w:rsid w:val="002A7547"/>
    <w:rsid w:val="002A7915"/>
    <w:rsid w:val="002B3D0F"/>
    <w:rsid w:val="002B4760"/>
    <w:rsid w:val="002B4C31"/>
    <w:rsid w:val="002B6026"/>
    <w:rsid w:val="002B681E"/>
    <w:rsid w:val="002C0460"/>
    <w:rsid w:val="002C06A8"/>
    <w:rsid w:val="002C1F76"/>
    <w:rsid w:val="002C2824"/>
    <w:rsid w:val="002C3571"/>
    <w:rsid w:val="002C4F8C"/>
    <w:rsid w:val="002C6126"/>
    <w:rsid w:val="002C680B"/>
    <w:rsid w:val="002D00C7"/>
    <w:rsid w:val="002D4124"/>
    <w:rsid w:val="002D51BB"/>
    <w:rsid w:val="002D575F"/>
    <w:rsid w:val="002D61B2"/>
    <w:rsid w:val="002E0561"/>
    <w:rsid w:val="002E0D54"/>
    <w:rsid w:val="002E2BA7"/>
    <w:rsid w:val="002E3A46"/>
    <w:rsid w:val="002E4AA0"/>
    <w:rsid w:val="002E7719"/>
    <w:rsid w:val="002F1E33"/>
    <w:rsid w:val="002F26B9"/>
    <w:rsid w:val="002F3044"/>
    <w:rsid w:val="002F505C"/>
    <w:rsid w:val="002F6850"/>
    <w:rsid w:val="002F72F6"/>
    <w:rsid w:val="002F74D9"/>
    <w:rsid w:val="002F76F4"/>
    <w:rsid w:val="002F77D2"/>
    <w:rsid w:val="00302FDD"/>
    <w:rsid w:val="00305403"/>
    <w:rsid w:val="00306447"/>
    <w:rsid w:val="00306BDF"/>
    <w:rsid w:val="00310B19"/>
    <w:rsid w:val="003122C4"/>
    <w:rsid w:val="0031286A"/>
    <w:rsid w:val="00313F19"/>
    <w:rsid w:val="00316C73"/>
    <w:rsid w:val="0031714D"/>
    <w:rsid w:val="00320B6B"/>
    <w:rsid w:val="003223B2"/>
    <w:rsid w:val="00323C0F"/>
    <w:rsid w:val="00324345"/>
    <w:rsid w:val="0032597E"/>
    <w:rsid w:val="00325B8D"/>
    <w:rsid w:val="003272FB"/>
    <w:rsid w:val="00331F47"/>
    <w:rsid w:val="00333F9E"/>
    <w:rsid w:val="00335864"/>
    <w:rsid w:val="00337771"/>
    <w:rsid w:val="003378E7"/>
    <w:rsid w:val="00341217"/>
    <w:rsid w:val="00341367"/>
    <w:rsid w:val="003425B9"/>
    <w:rsid w:val="00344EBA"/>
    <w:rsid w:val="00345794"/>
    <w:rsid w:val="00350D85"/>
    <w:rsid w:val="00350FA2"/>
    <w:rsid w:val="003522C6"/>
    <w:rsid w:val="0035260D"/>
    <w:rsid w:val="0035355F"/>
    <w:rsid w:val="00353AF1"/>
    <w:rsid w:val="00353BCA"/>
    <w:rsid w:val="0035637E"/>
    <w:rsid w:val="00356AD6"/>
    <w:rsid w:val="003578CA"/>
    <w:rsid w:val="003578F9"/>
    <w:rsid w:val="00357F7C"/>
    <w:rsid w:val="003621FB"/>
    <w:rsid w:val="00363D50"/>
    <w:rsid w:val="00364F3D"/>
    <w:rsid w:val="0036724C"/>
    <w:rsid w:val="00373A37"/>
    <w:rsid w:val="003760A2"/>
    <w:rsid w:val="00377842"/>
    <w:rsid w:val="00380350"/>
    <w:rsid w:val="00381A49"/>
    <w:rsid w:val="0038431F"/>
    <w:rsid w:val="00386730"/>
    <w:rsid w:val="00390669"/>
    <w:rsid w:val="00391A41"/>
    <w:rsid w:val="0039387F"/>
    <w:rsid w:val="00393980"/>
    <w:rsid w:val="00395022"/>
    <w:rsid w:val="00396086"/>
    <w:rsid w:val="003A1C79"/>
    <w:rsid w:val="003A2900"/>
    <w:rsid w:val="003A3FB4"/>
    <w:rsid w:val="003A4D72"/>
    <w:rsid w:val="003A7AB6"/>
    <w:rsid w:val="003A7F15"/>
    <w:rsid w:val="003B0021"/>
    <w:rsid w:val="003B12D5"/>
    <w:rsid w:val="003B2CE3"/>
    <w:rsid w:val="003B4368"/>
    <w:rsid w:val="003B4D54"/>
    <w:rsid w:val="003B5496"/>
    <w:rsid w:val="003B689C"/>
    <w:rsid w:val="003C00A0"/>
    <w:rsid w:val="003C0505"/>
    <w:rsid w:val="003C1B83"/>
    <w:rsid w:val="003C216F"/>
    <w:rsid w:val="003C26C8"/>
    <w:rsid w:val="003C369C"/>
    <w:rsid w:val="003C3712"/>
    <w:rsid w:val="003C5720"/>
    <w:rsid w:val="003C6E87"/>
    <w:rsid w:val="003D0D60"/>
    <w:rsid w:val="003D641D"/>
    <w:rsid w:val="003D7785"/>
    <w:rsid w:val="003E09D8"/>
    <w:rsid w:val="003E1506"/>
    <w:rsid w:val="003E2508"/>
    <w:rsid w:val="003E4902"/>
    <w:rsid w:val="003E590D"/>
    <w:rsid w:val="003E6CCC"/>
    <w:rsid w:val="003E78C2"/>
    <w:rsid w:val="003E7D4D"/>
    <w:rsid w:val="003F05A2"/>
    <w:rsid w:val="003F0AAF"/>
    <w:rsid w:val="003F160E"/>
    <w:rsid w:val="003F26F1"/>
    <w:rsid w:val="003F2B09"/>
    <w:rsid w:val="003F2E88"/>
    <w:rsid w:val="003F466C"/>
    <w:rsid w:val="003F6CD2"/>
    <w:rsid w:val="003F6DDD"/>
    <w:rsid w:val="00400139"/>
    <w:rsid w:val="0040083C"/>
    <w:rsid w:val="00404810"/>
    <w:rsid w:val="0040587C"/>
    <w:rsid w:val="00405A25"/>
    <w:rsid w:val="0040702E"/>
    <w:rsid w:val="004075C2"/>
    <w:rsid w:val="00407851"/>
    <w:rsid w:val="00410DD1"/>
    <w:rsid w:val="00416AF3"/>
    <w:rsid w:val="00420B04"/>
    <w:rsid w:val="00420B38"/>
    <w:rsid w:val="004228AB"/>
    <w:rsid w:val="004233DE"/>
    <w:rsid w:val="00425363"/>
    <w:rsid w:val="00426B91"/>
    <w:rsid w:val="00427D33"/>
    <w:rsid w:val="004311D5"/>
    <w:rsid w:val="00431ACA"/>
    <w:rsid w:val="00432ED6"/>
    <w:rsid w:val="00436BC3"/>
    <w:rsid w:val="00437819"/>
    <w:rsid w:val="00437AC1"/>
    <w:rsid w:val="0044059C"/>
    <w:rsid w:val="0044237B"/>
    <w:rsid w:val="004423A8"/>
    <w:rsid w:val="00444EC0"/>
    <w:rsid w:val="004453F3"/>
    <w:rsid w:val="00447730"/>
    <w:rsid w:val="00447C3A"/>
    <w:rsid w:val="0045155E"/>
    <w:rsid w:val="00451603"/>
    <w:rsid w:val="00451A5A"/>
    <w:rsid w:val="004530A1"/>
    <w:rsid w:val="0045358E"/>
    <w:rsid w:val="00455AA2"/>
    <w:rsid w:val="00462023"/>
    <w:rsid w:val="00462ACA"/>
    <w:rsid w:val="004633CB"/>
    <w:rsid w:val="00463BC6"/>
    <w:rsid w:val="00463F42"/>
    <w:rsid w:val="00464227"/>
    <w:rsid w:val="00465511"/>
    <w:rsid w:val="00465773"/>
    <w:rsid w:val="00466634"/>
    <w:rsid w:val="00466F24"/>
    <w:rsid w:val="00470941"/>
    <w:rsid w:val="00472A05"/>
    <w:rsid w:val="004750E0"/>
    <w:rsid w:val="0047707E"/>
    <w:rsid w:val="00477550"/>
    <w:rsid w:val="00477A9F"/>
    <w:rsid w:val="00482322"/>
    <w:rsid w:val="004844CC"/>
    <w:rsid w:val="0048506B"/>
    <w:rsid w:val="00485180"/>
    <w:rsid w:val="00486146"/>
    <w:rsid w:val="0048660D"/>
    <w:rsid w:val="00486FD1"/>
    <w:rsid w:val="00487184"/>
    <w:rsid w:val="00487422"/>
    <w:rsid w:val="00490669"/>
    <w:rsid w:val="0049082D"/>
    <w:rsid w:val="0049258C"/>
    <w:rsid w:val="004939C2"/>
    <w:rsid w:val="00496CDB"/>
    <w:rsid w:val="004A050D"/>
    <w:rsid w:val="004A25DB"/>
    <w:rsid w:val="004A4274"/>
    <w:rsid w:val="004A6153"/>
    <w:rsid w:val="004A7BCF"/>
    <w:rsid w:val="004B1505"/>
    <w:rsid w:val="004B3039"/>
    <w:rsid w:val="004B3BCA"/>
    <w:rsid w:val="004B49FB"/>
    <w:rsid w:val="004B7120"/>
    <w:rsid w:val="004C2FE1"/>
    <w:rsid w:val="004C30FA"/>
    <w:rsid w:val="004C4DF2"/>
    <w:rsid w:val="004C64EC"/>
    <w:rsid w:val="004D01D8"/>
    <w:rsid w:val="004D0DEE"/>
    <w:rsid w:val="004D1F05"/>
    <w:rsid w:val="004D3CC2"/>
    <w:rsid w:val="004D5457"/>
    <w:rsid w:val="004D5BE2"/>
    <w:rsid w:val="004D7054"/>
    <w:rsid w:val="004E0A8E"/>
    <w:rsid w:val="004E1031"/>
    <w:rsid w:val="004E1935"/>
    <w:rsid w:val="004E198C"/>
    <w:rsid w:val="004E2D34"/>
    <w:rsid w:val="004E64F7"/>
    <w:rsid w:val="004F0201"/>
    <w:rsid w:val="004F0289"/>
    <w:rsid w:val="004F09C6"/>
    <w:rsid w:val="004F1838"/>
    <w:rsid w:val="004F2004"/>
    <w:rsid w:val="004F45CB"/>
    <w:rsid w:val="0050040B"/>
    <w:rsid w:val="005024A1"/>
    <w:rsid w:val="0050419F"/>
    <w:rsid w:val="00505B28"/>
    <w:rsid w:val="00505D2E"/>
    <w:rsid w:val="005070C9"/>
    <w:rsid w:val="00510162"/>
    <w:rsid w:val="005117F2"/>
    <w:rsid w:val="00514D2F"/>
    <w:rsid w:val="005150BB"/>
    <w:rsid w:val="00516C24"/>
    <w:rsid w:val="00522643"/>
    <w:rsid w:val="00522CA1"/>
    <w:rsid w:val="00523C50"/>
    <w:rsid w:val="00526C1F"/>
    <w:rsid w:val="00527DB1"/>
    <w:rsid w:val="00530089"/>
    <w:rsid w:val="0053015E"/>
    <w:rsid w:val="00532948"/>
    <w:rsid w:val="00534E16"/>
    <w:rsid w:val="0053581E"/>
    <w:rsid w:val="00536EA3"/>
    <w:rsid w:val="00541001"/>
    <w:rsid w:val="00541350"/>
    <w:rsid w:val="005418A3"/>
    <w:rsid w:val="00542343"/>
    <w:rsid w:val="00542695"/>
    <w:rsid w:val="00542D02"/>
    <w:rsid w:val="005457F6"/>
    <w:rsid w:val="00550FCB"/>
    <w:rsid w:val="00551AEC"/>
    <w:rsid w:val="0055498C"/>
    <w:rsid w:val="00555EB1"/>
    <w:rsid w:val="00557417"/>
    <w:rsid w:val="00557965"/>
    <w:rsid w:val="00557AF2"/>
    <w:rsid w:val="00560065"/>
    <w:rsid w:val="00560DD2"/>
    <w:rsid w:val="00560FD7"/>
    <w:rsid w:val="00562390"/>
    <w:rsid w:val="005653F3"/>
    <w:rsid w:val="0056665F"/>
    <w:rsid w:val="005675A1"/>
    <w:rsid w:val="0056795C"/>
    <w:rsid w:val="00570D22"/>
    <w:rsid w:val="00574DF3"/>
    <w:rsid w:val="00575F1C"/>
    <w:rsid w:val="005762A3"/>
    <w:rsid w:val="00577547"/>
    <w:rsid w:val="005813EC"/>
    <w:rsid w:val="00582A65"/>
    <w:rsid w:val="005832DF"/>
    <w:rsid w:val="00583CAF"/>
    <w:rsid w:val="00584BDC"/>
    <w:rsid w:val="0058510A"/>
    <w:rsid w:val="00585688"/>
    <w:rsid w:val="005879A5"/>
    <w:rsid w:val="00587E6E"/>
    <w:rsid w:val="00590689"/>
    <w:rsid w:val="005915F5"/>
    <w:rsid w:val="00591E59"/>
    <w:rsid w:val="00592F6D"/>
    <w:rsid w:val="00593A28"/>
    <w:rsid w:val="00593A8F"/>
    <w:rsid w:val="00593AA2"/>
    <w:rsid w:val="005946F2"/>
    <w:rsid w:val="005952EB"/>
    <w:rsid w:val="005A014C"/>
    <w:rsid w:val="005A0308"/>
    <w:rsid w:val="005A2D6D"/>
    <w:rsid w:val="005A3AD1"/>
    <w:rsid w:val="005A3E76"/>
    <w:rsid w:val="005A4A9A"/>
    <w:rsid w:val="005B5E5F"/>
    <w:rsid w:val="005B657D"/>
    <w:rsid w:val="005B7475"/>
    <w:rsid w:val="005B753B"/>
    <w:rsid w:val="005C2544"/>
    <w:rsid w:val="005C498D"/>
    <w:rsid w:val="005C6655"/>
    <w:rsid w:val="005C6EE0"/>
    <w:rsid w:val="005D0EA3"/>
    <w:rsid w:val="005D28F7"/>
    <w:rsid w:val="005D61D7"/>
    <w:rsid w:val="005D7074"/>
    <w:rsid w:val="005D73D4"/>
    <w:rsid w:val="005E0828"/>
    <w:rsid w:val="005E09FA"/>
    <w:rsid w:val="005E38F3"/>
    <w:rsid w:val="005E404D"/>
    <w:rsid w:val="005E4816"/>
    <w:rsid w:val="005E4A6B"/>
    <w:rsid w:val="005E5379"/>
    <w:rsid w:val="005E54FA"/>
    <w:rsid w:val="005E6D11"/>
    <w:rsid w:val="005F0813"/>
    <w:rsid w:val="005F0AD6"/>
    <w:rsid w:val="005F19AA"/>
    <w:rsid w:val="005F1B3F"/>
    <w:rsid w:val="005F31BC"/>
    <w:rsid w:val="005F6327"/>
    <w:rsid w:val="005F632D"/>
    <w:rsid w:val="00601978"/>
    <w:rsid w:val="006022F1"/>
    <w:rsid w:val="006025EE"/>
    <w:rsid w:val="00605056"/>
    <w:rsid w:val="00606A9E"/>
    <w:rsid w:val="006073A6"/>
    <w:rsid w:val="00607CD2"/>
    <w:rsid w:val="00607FEE"/>
    <w:rsid w:val="00610C5D"/>
    <w:rsid w:val="00610E01"/>
    <w:rsid w:val="0061129A"/>
    <w:rsid w:val="006120C4"/>
    <w:rsid w:val="006127F9"/>
    <w:rsid w:val="00612FC7"/>
    <w:rsid w:val="00614F56"/>
    <w:rsid w:val="00616937"/>
    <w:rsid w:val="006201EB"/>
    <w:rsid w:val="00621C6C"/>
    <w:rsid w:val="00624B83"/>
    <w:rsid w:val="006253EA"/>
    <w:rsid w:val="00626D5A"/>
    <w:rsid w:val="0063062C"/>
    <w:rsid w:val="0063162B"/>
    <w:rsid w:val="006338F5"/>
    <w:rsid w:val="00634038"/>
    <w:rsid w:val="0063574F"/>
    <w:rsid w:val="006364E9"/>
    <w:rsid w:val="0063710A"/>
    <w:rsid w:val="006431C3"/>
    <w:rsid w:val="00645310"/>
    <w:rsid w:val="006475BE"/>
    <w:rsid w:val="00647EF9"/>
    <w:rsid w:val="006505FA"/>
    <w:rsid w:val="006509A1"/>
    <w:rsid w:val="00651395"/>
    <w:rsid w:val="006560ED"/>
    <w:rsid w:val="00656291"/>
    <w:rsid w:val="006568FB"/>
    <w:rsid w:val="00656A8E"/>
    <w:rsid w:val="006629A9"/>
    <w:rsid w:val="00663531"/>
    <w:rsid w:val="00663A65"/>
    <w:rsid w:val="00663AFC"/>
    <w:rsid w:val="00666AC7"/>
    <w:rsid w:val="006676B1"/>
    <w:rsid w:val="006703F2"/>
    <w:rsid w:val="006704AF"/>
    <w:rsid w:val="00673615"/>
    <w:rsid w:val="00673774"/>
    <w:rsid w:val="00674638"/>
    <w:rsid w:val="00675A1E"/>
    <w:rsid w:val="00676192"/>
    <w:rsid w:val="00676570"/>
    <w:rsid w:val="00676621"/>
    <w:rsid w:val="0068167A"/>
    <w:rsid w:val="00681933"/>
    <w:rsid w:val="006842C0"/>
    <w:rsid w:val="00687B97"/>
    <w:rsid w:val="00687F1B"/>
    <w:rsid w:val="00690CBF"/>
    <w:rsid w:val="0069321F"/>
    <w:rsid w:val="00693F47"/>
    <w:rsid w:val="0069466B"/>
    <w:rsid w:val="00694EBB"/>
    <w:rsid w:val="00696ED8"/>
    <w:rsid w:val="00696F6C"/>
    <w:rsid w:val="006A117A"/>
    <w:rsid w:val="006A33B7"/>
    <w:rsid w:val="006A35ED"/>
    <w:rsid w:val="006A5217"/>
    <w:rsid w:val="006B0C95"/>
    <w:rsid w:val="006B1317"/>
    <w:rsid w:val="006B5FA8"/>
    <w:rsid w:val="006B6104"/>
    <w:rsid w:val="006B61E7"/>
    <w:rsid w:val="006C1865"/>
    <w:rsid w:val="006C1E62"/>
    <w:rsid w:val="006C37C7"/>
    <w:rsid w:val="006C47DE"/>
    <w:rsid w:val="006C4D77"/>
    <w:rsid w:val="006C4F02"/>
    <w:rsid w:val="006C50A0"/>
    <w:rsid w:val="006D47A7"/>
    <w:rsid w:val="006D5861"/>
    <w:rsid w:val="006D7361"/>
    <w:rsid w:val="006E096A"/>
    <w:rsid w:val="006E0B2F"/>
    <w:rsid w:val="006E5C9B"/>
    <w:rsid w:val="006E683F"/>
    <w:rsid w:val="006E707E"/>
    <w:rsid w:val="006F2714"/>
    <w:rsid w:val="006F2B9C"/>
    <w:rsid w:val="006F4425"/>
    <w:rsid w:val="006F4930"/>
    <w:rsid w:val="006F4B72"/>
    <w:rsid w:val="006F5102"/>
    <w:rsid w:val="006F6222"/>
    <w:rsid w:val="006F634E"/>
    <w:rsid w:val="006F6BF5"/>
    <w:rsid w:val="00700301"/>
    <w:rsid w:val="00703814"/>
    <w:rsid w:val="00704802"/>
    <w:rsid w:val="00707145"/>
    <w:rsid w:val="00710DEF"/>
    <w:rsid w:val="007116B9"/>
    <w:rsid w:val="007165F4"/>
    <w:rsid w:val="00720BA9"/>
    <w:rsid w:val="00721EDD"/>
    <w:rsid w:val="00724426"/>
    <w:rsid w:val="0072446B"/>
    <w:rsid w:val="00730F74"/>
    <w:rsid w:val="00730F96"/>
    <w:rsid w:val="007340AA"/>
    <w:rsid w:val="00736A6D"/>
    <w:rsid w:val="00736FCE"/>
    <w:rsid w:val="00737D63"/>
    <w:rsid w:val="007416D5"/>
    <w:rsid w:val="007420FE"/>
    <w:rsid w:val="00742B6A"/>
    <w:rsid w:val="00743B6F"/>
    <w:rsid w:val="00747110"/>
    <w:rsid w:val="007472DE"/>
    <w:rsid w:val="00750554"/>
    <w:rsid w:val="0075191E"/>
    <w:rsid w:val="00751A93"/>
    <w:rsid w:val="007525EC"/>
    <w:rsid w:val="00753788"/>
    <w:rsid w:val="007539EE"/>
    <w:rsid w:val="00753A0F"/>
    <w:rsid w:val="00753FD0"/>
    <w:rsid w:val="00754CDA"/>
    <w:rsid w:val="007554A7"/>
    <w:rsid w:val="007567CA"/>
    <w:rsid w:val="00756ED2"/>
    <w:rsid w:val="00762874"/>
    <w:rsid w:val="007654A5"/>
    <w:rsid w:val="00765F47"/>
    <w:rsid w:val="00767EA4"/>
    <w:rsid w:val="00770896"/>
    <w:rsid w:val="007743AB"/>
    <w:rsid w:val="00774597"/>
    <w:rsid w:val="007754E6"/>
    <w:rsid w:val="007757FB"/>
    <w:rsid w:val="00775A4C"/>
    <w:rsid w:val="007802FA"/>
    <w:rsid w:val="00783BBD"/>
    <w:rsid w:val="00785FA5"/>
    <w:rsid w:val="00790007"/>
    <w:rsid w:val="00790A94"/>
    <w:rsid w:val="0079235B"/>
    <w:rsid w:val="00793520"/>
    <w:rsid w:val="00793669"/>
    <w:rsid w:val="00795719"/>
    <w:rsid w:val="007960A2"/>
    <w:rsid w:val="007967E9"/>
    <w:rsid w:val="007974C2"/>
    <w:rsid w:val="007A1DA6"/>
    <w:rsid w:val="007A346D"/>
    <w:rsid w:val="007A3C84"/>
    <w:rsid w:val="007A4E90"/>
    <w:rsid w:val="007A5C89"/>
    <w:rsid w:val="007B0773"/>
    <w:rsid w:val="007B1433"/>
    <w:rsid w:val="007B188D"/>
    <w:rsid w:val="007B1D17"/>
    <w:rsid w:val="007B2006"/>
    <w:rsid w:val="007B23D9"/>
    <w:rsid w:val="007B3B34"/>
    <w:rsid w:val="007B4A42"/>
    <w:rsid w:val="007B4EC1"/>
    <w:rsid w:val="007B7031"/>
    <w:rsid w:val="007B79CB"/>
    <w:rsid w:val="007C22E7"/>
    <w:rsid w:val="007C2E41"/>
    <w:rsid w:val="007C6BC3"/>
    <w:rsid w:val="007C7B00"/>
    <w:rsid w:val="007D074A"/>
    <w:rsid w:val="007D1270"/>
    <w:rsid w:val="007D1447"/>
    <w:rsid w:val="007D7B67"/>
    <w:rsid w:val="007E20C5"/>
    <w:rsid w:val="007E3488"/>
    <w:rsid w:val="007E654F"/>
    <w:rsid w:val="007E6AEB"/>
    <w:rsid w:val="007F0766"/>
    <w:rsid w:val="007F1302"/>
    <w:rsid w:val="007F6A74"/>
    <w:rsid w:val="008010C1"/>
    <w:rsid w:val="008026EE"/>
    <w:rsid w:val="00803BF1"/>
    <w:rsid w:val="00805539"/>
    <w:rsid w:val="0080698E"/>
    <w:rsid w:val="008069D4"/>
    <w:rsid w:val="00806D70"/>
    <w:rsid w:val="00811E70"/>
    <w:rsid w:val="00811F7A"/>
    <w:rsid w:val="008121D1"/>
    <w:rsid w:val="008134E4"/>
    <w:rsid w:val="008171E9"/>
    <w:rsid w:val="0081780D"/>
    <w:rsid w:val="008178C3"/>
    <w:rsid w:val="0082046C"/>
    <w:rsid w:val="00820C72"/>
    <w:rsid w:val="00821AC5"/>
    <w:rsid w:val="00821C35"/>
    <w:rsid w:val="00821E1F"/>
    <w:rsid w:val="00821F82"/>
    <w:rsid w:val="00823C64"/>
    <w:rsid w:val="00824262"/>
    <w:rsid w:val="00825129"/>
    <w:rsid w:val="00832925"/>
    <w:rsid w:val="00832EF6"/>
    <w:rsid w:val="00833A56"/>
    <w:rsid w:val="008356F2"/>
    <w:rsid w:val="0083688A"/>
    <w:rsid w:val="00836B13"/>
    <w:rsid w:val="00836BD3"/>
    <w:rsid w:val="00836ED3"/>
    <w:rsid w:val="00842BD9"/>
    <w:rsid w:val="00846F55"/>
    <w:rsid w:val="00850448"/>
    <w:rsid w:val="00850B2D"/>
    <w:rsid w:val="00850F0F"/>
    <w:rsid w:val="008512EE"/>
    <w:rsid w:val="00851EF1"/>
    <w:rsid w:val="00852075"/>
    <w:rsid w:val="00852B34"/>
    <w:rsid w:val="00854E2B"/>
    <w:rsid w:val="00861752"/>
    <w:rsid w:val="00861DE0"/>
    <w:rsid w:val="00862D7D"/>
    <w:rsid w:val="008644BE"/>
    <w:rsid w:val="00867D49"/>
    <w:rsid w:val="008709BA"/>
    <w:rsid w:val="00871B6A"/>
    <w:rsid w:val="008737AF"/>
    <w:rsid w:val="0087479F"/>
    <w:rsid w:val="00877504"/>
    <w:rsid w:val="00877F14"/>
    <w:rsid w:val="008813FA"/>
    <w:rsid w:val="008861B8"/>
    <w:rsid w:val="008869D7"/>
    <w:rsid w:val="008932D1"/>
    <w:rsid w:val="00893602"/>
    <w:rsid w:val="00893684"/>
    <w:rsid w:val="00896535"/>
    <w:rsid w:val="00897AF5"/>
    <w:rsid w:val="008A04AB"/>
    <w:rsid w:val="008A544E"/>
    <w:rsid w:val="008B138A"/>
    <w:rsid w:val="008B1FB0"/>
    <w:rsid w:val="008B22CB"/>
    <w:rsid w:val="008B34EC"/>
    <w:rsid w:val="008B4586"/>
    <w:rsid w:val="008B550E"/>
    <w:rsid w:val="008B6854"/>
    <w:rsid w:val="008C0810"/>
    <w:rsid w:val="008C2E04"/>
    <w:rsid w:val="008C3A6C"/>
    <w:rsid w:val="008C3BD8"/>
    <w:rsid w:val="008C491F"/>
    <w:rsid w:val="008C4F4A"/>
    <w:rsid w:val="008C51DC"/>
    <w:rsid w:val="008C76A4"/>
    <w:rsid w:val="008C7A3C"/>
    <w:rsid w:val="008D0DC2"/>
    <w:rsid w:val="008D2660"/>
    <w:rsid w:val="008D2D48"/>
    <w:rsid w:val="008E13CF"/>
    <w:rsid w:val="008E1C36"/>
    <w:rsid w:val="008E21E9"/>
    <w:rsid w:val="008E2B14"/>
    <w:rsid w:val="008E2EA8"/>
    <w:rsid w:val="008E40E5"/>
    <w:rsid w:val="008E5F84"/>
    <w:rsid w:val="008E64DF"/>
    <w:rsid w:val="008E7158"/>
    <w:rsid w:val="008F0745"/>
    <w:rsid w:val="008F264B"/>
    <w:rsid w:val="008F3ABA"/>
    <w:rsid w:val="008F3D0C"/>
    <w:rsid w:val="008F4F33"/>
    <w:rsid w:val="008F5EF6"/>
    <w:rsid w:val="008F6833"/>
    <w:rsid w:val="009013CF"/>
    <w:rsid w:val="00901A85"/>
    <w:rsid w:val="00902B71"/>
    <w:rsid w:val="0090518A"/>
    <w:rsid w:val="009055FD"/>
    <w:rsid w:val="00905CC9"/>
    <w:rsid w:val="00906551"/>
    <w:rsid w:val="00910380"/>
    <w:rsid w:val="009117E6"/>
    <w:rsid w:val="009136D9"/>
    <w:rsid w:val="00916CCE"/>
    <w:rsid w:val="00917B58"/>
    <w:rsid w:val="009247F7"/>
    <w:rsid w:val="009252B4"/>
    <w:rsid w:val="00925DCF"/>
    <w:rsid w:val="009266E8"/>
    <w:rsid w:val="0093053D"/>
    <w:rsid w:val="009310EF"/>
    <w:rsid w:val="0093136F"/>
    <w:rsid w:val="009313B7"/>
    <w:rsid w:val="00931EEF"/>
    <w:rsid w:val="00931FD5"/>
    <w:rsid w:val="00932239"/>
    <w:rsid w:val="00941332"/>
    <w:rsid w:val="00942D75"/>
    <w:rsid w:val="009436D2"/>
    <w:rsid w:val="009452D8"/>
    <w:rsid w:val="009469F3"/>
    <w:rsid w:val="00950629"/>
    <w:rsid w:val="0095247B"/>
    <w:rsid w:val="00953ECB"/>
    <w:rsid w:val="00957269"/>
    <w:rsid w:val="0096157F"/>
    <w:rsid w:val="009618ED"/>
    <w:rsid w:val="00962B28"/>
    <w:rsid w:val="00963FC9"/>
    <w:rsid w:val="00964137"/>
    <w:rsid w:val="009650E7"/>
    <w:rsid w:val="00965B9E"/>
    <w:rsid w:val="0096630F"/>
    <w:rsid w:val="009663F7"/>
    <w:rsid w:val="0096671A"/>
    <w:rsid w:val="00967A6E"/>
    <w:rsid w:val="00967DEF"/>
    <w:rsid w:val="00970D9B"/>
    <w:rsid w:val="00972147"/>
    <w:rsid w:val="009738AC"/>
    <w:rsid w:val="0097395F"/>
    <w:rsid w:val="0098387D"/>
    <w:rsid w:val="00983907"/>
    <w:rsid w:val="00983C7E"/>
    <w:rsid w:val="009846BF"/>
    <w:rsid w:val="00985D67"/>
    <w:rsid w:val="00992A2A"/>
    <w:rsid w:val="00992F0E"/>
    <w:rsid w:val="0099525F"/>
    <w:rsid w:val="009956CE"/>
    <w:rsid w:val="009A0488"/>
    <w:rsid w:val="009A10EC"/>
    <w:rsid w:val="009A35B7"/>
    <w:rsid w:val="009A4045"/>
    <w:rsid w:val="009A66F2"/>
    <w:rsid w:val="009B20C3"/>
    <w:rsid w:val="009B2174"/>
    <w:rsid w:val="009B21C1"/>
    <w:rsid w:val="009B3180"/>
    <w:rsid w:val="009B468D"/>
    <w:rsid w:val="009B63B9"/>
    <w:rsid w:val="009C0320"/>
    <w:rsid w:val="009C0A7C"/>
    <w:rsid w:val="009C123C"/>
    <w:rsid w:val="009C2152"/>
    <w:rsid w:val="009C392C"/>
    <w:rsid w:val="009C552E"/>
    <w:rsid w:val="009D0C91"/>
    <w:rsid w:val="009D1623"/>
    <w:rsid w:val="009D1C2A"/>
    <w:rsid w:val="009D2D53"/>
    <w:rsid w:val="009D301D"/>
    <w:rsid w:val="009D3503"/>
    <w:rsid w:val="009D48F1"/>
    <w:rsid w:val="009D55C6"/>
    <w:rsid w:val="009E1816"/>
    <w:rsid w:val="009E357B"/>
    <w:rsid w:val="009E3D59"/>
    <w:rsid w:val="009E53A0"/>
    <w:rsid w:val="009F02B0"/>
    <w:rsid w:val="009F1F4E"/>
    <w:rsid w:val="009F5C67"/>
    <w:rsid w:val="009F62C6"/>
    <w:rsid w:val="009F6A01"/>
    <w:rsid w:val="009F7CF2"/>
    <w:rsid w:val="009F7F45"/>
    <w:rsid w:val="00A0116A"/>
    <w:rsid w:val="00A03647"/>
    <w:rsid w:val="00A0513B"/>
    <w:rsid w:val="00A0741C"/>
    <w:rsid w:val="00A07AA8"/>
    <w:rsid w:val="00A10AC4"/>
    <w:rsid w:val="00A114C4"/>
    <w:rsid w:val="00A17F23"/>
    <w:rsid w:val="00A217DE"/>
    <w:rsid w:val="00A22062"/>
    <w:rsid w:val="00A224F6"/>
    <w:rsid w:val="00A22E2D"/>
    <w:rsid w:val="00A2708F"/>
    <w:rsid w:val="00A34604"/>
    <w:rsid w:val="00A351AF"/>
    <w:rsid w:val="00A40E05"/>
    <w:rsid w:val="00A43B12"/>
    <w:rsid w:val="00A4471F"/>
    <w:rsid w:val="00A4581D"/>
    <w:rsid w:val="00A47BF7"/>
    <w:rsid w:val="00A514E3"/>
    <w:rsid w:val="00A52607"/>
    <w:rsid w:val="00A529D5"/>
    <w:rsid w:val="00A54BA3"/>
    <w:rsid w:val="00A60195"/>
    <w:rsid w:val="00A63C87"/>
    <w:rsid w:val="00A7000D"/>
    <w:rsid w:val="00A7335B"/>
    <w:rsid w:val="00A73B96"/>
    <w:rsid w:val="00A76D4C"/>
    <w:rsid w:val="00A77F96"/>
    <w:rsid w:val="00A80B6A"/>
    <w:rsid w:val="00A82961"/>
    <w:rsid w:val="00A83C41"/>
    <w:rsid w:val="00A84ADE"/>
    <w:rsid w:val="00A8549B"/>
    <w:rsid w:val="00A8629E"/>
    <w:rsid w:val="00A914BA"/>
    <w:rsid w:val="00A9298A"/>
    <w:rsid w:val="00A93D34"/>
    <w:rsid w:val="00A93F40"/>
    <w:rsid w:val="00A963A5"/>
    <w:rsid w:val="00A96DFE"/>
    <w:rsid w:val="00A97264"/>
    <w:rsid w:val="00A9733F"/>
    <w:rsid w:val="00A978A4"/>
    <w:rsid w:val="00AA1B32"/>
    <w:rsid w:val="00AA43BD"/>
    <w:rsid w:val="00AA5BB6"/>
    <w:rsid w:val="00AA6AD9"/>
    <w:rsid w:val="00AB19B3"/>
    <w:rsid w:val="00AB31AE"/>
    <w:rsid w:val="00AC06B6"/>
    <w:rsid w:val="00AC2A6A"/>
    <w:rsid w:val="00AC308D"/>
    <w:rsid w:val="00AC4569"/>
    <w:rsid w:val="00AC5C35"/>
    <w:rsid w:val="00AC6C8E"/>
    <w:rsid w:val="00AD16B3"/>
    <w:rsid w:val="00AD32A7"/>
    <w:rsid w:val="00AE0F08"/>
    <w:rsid w:val="00AE2B2B"/>
    <w:rsid w:val="00AE53C4"/>
    <w:rsid w:val="00AE612C"/>
    <w:rsid w:val="00AE6452"/>
    <w:rsid w:val="00AF0A64"/>
    <w:rsid w:val="00AF29A4"/>
    <w:rsid w:val="00AF337C"/>
    <w:rsid w:val="00AF34D5"/>
    <w:rsid w:val="00AF55F4"/>
    <w:rsid w:val="00AF6FBA"/>
    <w:rsid w:val="00AF7522"/>
    <w:rsid w:val="00B00992"/>
    <w:rsid w:val="00B00B79"/>
    <w:rsid w:val="00B0120D"/>
    <w:rsid w:val="00B013EF"/>
    <w:rsid w:val="00B02B1B"/>
    <w:rsid w:val="00B03A96"/>
    <w:rsid w:val="00B03B37"/>
    <w:rsid w:val="00B04A22"/>
    <w:rsid w:val="00B059E1"/>
    <w:rsid w:val="00B05DB6"/>
    <w:rsid w:val="00B07A3A"/>
    <w:rsid w:val="00B07A9E"/>
    <w:rsid w:val="00B10801"/>
    <w:rsid w:val="00B148AC"/>
    <w:rsid w:val="00B21428"/>
    <w:rsid w:val="00B21810"/>
    <w:rsid w:val="00B23245"/>
    <w:rsid w:val="00B241B8"/>
    <w:rsid w:val="00B2619E"/>
    <w:rsid w:val="00B262E5"/>
    <w:rsid w:val="00B27C93"/>
    <w:rsid w:val="00B27DBE"/>
    <w:rsid w:val="00B308BB"/>
    <w:rsid w:val="00B30C7E"/>
    <w:rsid w:val="00B315D1"/>
    <w:rsid w:val="00B32A58"/>
    <w:rsid w:val="00B3319F"/>
    <w:rsid w:val="00B33645"/>
    <w:rsid w:val="00B3405D"/>
    <w:rsid w:val="00B369B4"/>
    <w:rsid w:val="00B431FC"/>
    <w:rsid w:val="00B45FB7"/>
    <w:rsid w:val="00B46276"/>
    <w:rsid w:val="00B462C0"/>
    <w:rsid w:val="00B47536"/>
    <w:rsid w:val="00B524E2"/>
    <w:rsid w:val="00B52D1C"/>
    <w:rsid w:val="00B53BBA"/>
    <w:rsid w:val="00B55029"/>
    <w:rsid w:val="00B552F7"/>
    <w:rsid w:val="00B55B80"/>
    <w:rsid w:val="00B56718"/>
    <w:rsid w:val="00B57FBF"/>
    <w:rsid w:val="00B608DB"/>
    <w:rsid w:val="00B60D20"/>
    <w:rsid w:val="00B60E0B"/>
    <w:rsid w:val="00B61482"/>
    <w:rsid w:val="00B618EA"/>
    <w:rsid w:val="00B61A82"/>
    <w:rsid w:val="00B61BD1"/>
    <w:rsid w:val="00B622DF"/>
    <w:rsid w:val="00B653D7"/>
    <w:rsid w:val="00B65BDF"/>
    <w:rsid w:val="00B66245"/>
    <w:rsid w:val="00B66365"/>
    <w:rsid w:val="00B6708C"/>
    <w:rsid w:val="00B676DA"/>
    <w:rsid w:val="00B7146B"/>
    <w:rsid w:val="00B71EC3"/>
    <w:rsid w:val="00B72AD7"/>
    <w:rsid w:val="00B760B1"/>
    <w:rsid w:val="00B80AC6"/>
    <w:rsid w:val="00B82AFA"/>
    <w:rsid w:val="00B83DE4"/>
    <w:rsid w:val="00B85B08"/>
    <w:rsid w:val="00B86302"/>
    <w:rsid w:val="00B86D33"/>
    <w:rsid w:val="00B90331"/>
    <w:rsid w:val="00B9576B"/>
    <w:rsid w:val="00B95A03"/>
    <w:rsid w:val="00B977FD"/>
    <w:rsid w:val="00B979B5"/>
    <w:rsid w:val="00BA1402"/>
    <w:rsid w:val="00BA16CB"/>
    <w:rsid w:val="00BA2741"/>
    <w:rsid w:val="00BA43F7"/>
    <w:rsid w:val="00BB0BAB"/>
    <w:rsid w:val="00BB1BC1"/>
    <w:rsid w:val="00BB3A8C"/>
    <w:rsid w:val="00BB4D17"/>
    <w:rsid w:val="00BB4D4D"/>
    <w:rsid w:val="00BC2103"/>
    <w:rsid w:val="00BC22E3"/>
    <w:rsid w:val="00BC3FA7"/>
    <w:rsid w:val="00BC427C"/>
    <w:rsid w:val="00BC6E1F"/>
    <w:rsid w:val="00BC70BB"/>
    <w:rsid w:val="00BC774D"/>
    <w:rsid w:val="00BD119E"/>
    <w:rsid w:val="00BD2430"/>
    <w:rsid w:val="00BD34AF"/>
    <w:rsid w:val="00BD3994"/>
    <w:rsid w:val="00BD3E0D"/>
    <w:rsid w:val="00BD452D"/>
    <w:rsid w:val="00BD619D"/>
    <w:rsid w:val="00BD6F93"/>
    <w:rsid w:val="00BD7284"/>
    <w:rsid w:val="00BE1B3F"/>
    <w:rsid w:val="00BF07C6"/>
    <w:rsid w:val="00BF1B83"/>
    <w:rsid w:val="00BF1DF6"/>
    <w:rsid w:val="00BF2A7B"/>
    <w:rsid w:val="00BF2C13"/>
    <w:rsid w:val="00BF30FB"/>
    <w:rsid w:val="00BF496D"/>
    <w:rsid w:val="00BF5CDF"/>
    <w:rsid w:val="00C053A4"/>
    <w:rsid w:val="00C11173"/>
    <w:rsid w:val="00C1190E"/>
    <w:rsid w:val="00C1363E"/>
    <w:rsid w:val="00C142A5"/>
    <w:rsid w:val="00C14A14"/>
    <w:rsid w:val="00C20C84"/>
    <w:rsid w:val="00C20D08"/>
    <w:rsid w:val="00C2111D"/>
    <w:rsid w:val="00C216C6"/>
    <w:rsid w:val="00C21C17"/>
    <w:rsid w:val="00C26CC3"/>
    <w:rsid w:val="00C26DEF"/>
    <w:rsid w:val="00C3149C"/>
    <w:rsid w:val="00C31B17"/>
    <w:rsid w:val="00C32689"/>
    <w:rsid w:val="00C335EB"/>
    <w:rsid w:val="00C34309"/>
    <w:rsid w:val="00C36423"/>
    <w:rsid w:val="00C37E41"/>
    <w:rsid w:val="00C37EFF"/>
    <w:rsid w:val="00C4021B"/>
    <w:rsid w:val="00C418D2"/>
    <w:rsid w:val="00C41D22"/>
    <w:rsid w:val="00C4267F"/>
    <w:rsid w:val="00C4443D"/>
    <w:rsid w:val="00C454C3"/>
    <w:rsid w:val="00C4583F"/>
    <w:rsid w:val="00C46FE6"/>
    <w:rsid w:val="00C47733"/>
    <w:rsid w:val="00C477FC"/>
    <w:rsid w:val="00C52E4F"/>
    <w:rsid w:val="00C53123"/>
    <w:rsid w:val="00C53D1B"/>
    <w:rsid w:val="00C55C1D"/>
    <w:rsid w:val="00C5757C"/>
    <w:rsid w:val="00C5776A"/>
    <w:rsid w:val="00C57E79"/>
    <w:rsid w:val="00C60B26"/>
    <w:rsid w:val="00C60E39"/>
    <w:rsid w:val="00C61666"/>
    <w:rsid w:val="00C6262E"/>
    <w:rsid w:val="00C62927"/>
    <w:rsid w:val="00C62B20"/>
    <w:rsid w:val="00C641EC"/>
    <w:rsid w:val="00C655D1"/>
    <w:rsid w:val="00C6566E"/>
    <w:rsid w:val="00C65B93"/>
    <w:rsid w:val="00C66FE1"/>
    <w:rsid w:val="00C67347"/>
    <w:rsid w:val="00C67C4B"/>
    <w:rsid w:val="00C7240A"/>
    <w:rsid w:val="00C735AD"/>
    <w:rsid w:val="00C73C7D"/>
    <w:rsid w:val="00C74F77"/>
    <w:rsid w:val="00C75A8F"/>
    <w:rsid w:val="00C77578"/>
    <w:rsid w:val="00C779D9"/>
    <w:rsid w:val="00C82C00"/>
    <w:rsid w:val="00C832D2"/>
    <w:rsid w:val="00C8342E"/>
    <w:rsid w:val="00C83633"/>
    <w:rsid w:val="00C8475D"/>
    <w:rsid w:val="00C8608F"/>
    <w:rsid w:val="00C874BC"/>
    <w:rsid w:val="00C87A76"/>
    <w:rsid w:val="00C90CB3"/>
    <w:rsid w:val="00C91270"/>
    <w:rsid w:val="00C925CE"/>
    <w:rsid w:val="00C92BAB"/>
    <w:rsid w:val="00C92C07"/>
    <w:rsid w:val="00C97B73"/>
    <w:rsid w:val="00CA0708"/>
    <w:rsid w:val="00CA14BD"/>
    <w:rsid w:val="00CA15E7"/>
    <w:rsid w:val="00CA266A"/>
    <w:rsid w:val="00CA30D3"/>
    <w:rsid w:val="00CA69F3"/>
    <w:rsid w:val="00CB095A"/>
    <w:rsid w:val="00CB2859"/>
    <w:rsid w:val="00CB5140"/>
    <w:rsid w:val="00CB57C6"/>
    <w:rsid w:val="00CC126D"/>
    <w:rsid w:val="00CC2031"/>
    <w:rsid w:val="00CC7046"/>
    <w:rsid w:val="00CC7669"/>
    <w:rsid w:val="00CD157F"/>
    <w:rsid w:val="00CD4028"/>
    <w:rsid w:val="00CD4E35"/>
    <w:rsid w:val="00CD511A"/>
    <w:rsid w:val="00CD6267"/>
    <w:rsid w:val="00CD6925"/>
    <w:rsid w:val="00CD6B23"/>
    <w:rsid w:val="00CE08D6"/>
    <w:rsid w:val="00CE2439"/>
    <w:rsid w:val="00CE3A79"/>
    <w:rsid w:val="00CE3E20"/>
    <w:rsid w:val="00CE5616"/>
    <w:rsid w:val="00CE5A45"/>
    <w:rsid w:val="00CE5E3F"/>
    <w:rsid w:val="00CF06C8"/>
    <w:rsid w:val="00CF1927"/>
    <w:rsid w:val="00CF2CD1"/>
    <w:rsid w:val="00CF3D8E"/>
    <w:rsid w:val="00CF4FBF"/>
    <w:rsid w:val="00CF5773"/>
    <w:rsid w:val="00CF608E"/>
    <w:rsid w:val="00D00938"/>
    <w:rsid w:val="00D00EB9"/>
    <w:rsid w:val="00D02E5B"/>
    <w:rsid w:val="00D033E6"/>
    <w:rsid w:val="00D03983"/>
    <w:rsid w:val="00D04CBB"/>
    <w:rsid w:val="00D0625A"/>
    <w:rsid w:val="00D10D2B"/>
    <w:rsid w:val="00D115E1"/>
    <w:rsid w:val="00D12B9B"/>
    <w:rsid w:val="00D14B94"/>
    <w:rsid w:val="00D14D74"/>
    <w:rsid w:val="00D1627E"/>
    <w:rsid w:val="00D174C8"/>
    <w:rsid w:val="00D200DD"/>
    <w:rsid w:val="00D21209"/>
    <w:rsid w:val="00D22190"/>
    <w:rsid w:val="00D22324"/>
    <w:rsid w:val="00D22B9C"/>
    <w:rsid w:val="00D24941"/>
    <w:rsid w:val="00D2521B"/>
    <w:rsid w:val="00D26270"/>
    <w:rsid w:val="00D26401"/>
    <w:rsid w:val="00D26984"/>
    <w:rsid w:val="00D30B43"/>
    <w:rsid w:val="00D30C73"/>
    <w:rsid w:val="00D324CB"/>
    <w:rsid w:val="00D329BB"/>
    <w:rsid w:val="00D32EDF"/>
    <w:rsid w:val="00D34814"/>
    <w:rsid w:val="00D34990"/>
    <w:rsid w:val="00D424F6"/>
    <w:rsid w:val="00D42BC7"/>
    <w:rsid w:val="00D43C12"/>
    <w:rsid w:val="00D445CE"/>
    <w:rsid w:val="00D44DC0"/>
    <w:rsid w:val="00D463FA"/>
    <w:rsid w:val="00D46F09"/>
    <w:rsid w:val="00D474E4"/>
    <w:rsid w:val="00D47630"/>
    <w:rsid w:val="00D47A63"/>
    <w:rsid w:val="00D47DA6"/>
    <w:rsid w:val="00D528D5"/>
    <w:rsid w:val="00D53D50"/>
    <w:rsid w:val="00D57313"/>
    <w:rsid w:val="00D57694"/>
    <w:rsid w:val="00D601E7"/>
    <w:rsid w:val="00D608A0"/>
    <w:rsid w:val="00D617E9"/>
    <w:rsid w:val="00D6230A"/>
    <w:rsid w:val="00D64792"/>
    <w:rsid w:val="00D64D9B"/>
    <w:rsid w:val="00D65AF1"/>
    <w:rsid w:val="00D66564"/>
    <w:rsid w:val="00D70395"/>
    <w:rsid w:val="00D71192"/>
    <w:rsid w:val="00D7119E"/>
    <w:rsid w:val="00D71D1C"/>
    <w:rsid w:val="00D7244F"/>
    <w:rsid w:val="00D73039"/>
    <w:rsid w:val="00D74DEB"/>
    <w:rsid w:val="00D75986"/>
    <w:rsid w:val="00D75A64"/>
    <w:rsid w:val="00D75D9B"/>
    <w:rsid w:val="00D80F7B"/>
    <w:rsid w:val="00D80FE6"/>
    <w:rsid w:val="00D81598"/>
    <w:rsid w:val="00D828C4"/>
    <w:rsid w:val="00D82F8C"/>
    <w:rsid w:val="00D843F9"/>
    <w:rsid w:val="00D84FDC"/>
    <w:rsid w:val="00D8549E"/>
    <w:rsid w:val="00D87CE4"/>
    <w:rsid w:val="00D90169"/>
    <w:rsid w:val="00D9164A"/>
    <w:rsid w:val="00D91925"/>
    <w:rsid w:val="00D94F17"/>
    <w:rsid w:val="00D9563B"/>
    <w:rsid w:val="00D96B38"/>
    <w:rsid w:val="00D96D48"/>
    <w:rsid w:val="00DA0003"/>
    <w:rsid w:val="00DA0CC7"/>
    <w:rsid w:val="00DA1219"/>
    <w:rsid w:val="00DA2151"/>
    <w:rsid w:val="00DA5062"/>
    <w:rsid w:val="00DA5380"/>
    <w:rsid w:val="00DA5DDA"/>
    <w:rsid w:val="00DB3AD4"/>
    <w:rsid w:val="00DB4D5B"/>
    <w:rsid w:val="00DB660A"/>
    <w:rsid w:val="00DB701F"/>
    <w:rsid w:val="00DB755E"/>
    <w:rsid w:val="00DC1622"/>
    <w:rsid w:val="00DC1685"/>
    <w:rsid w:val="00DC35A4"/>
    <w:rsid w:val="00DC39A0"/>
    <w:rsid w:val="00DC5E22"/>
    <w:rsid w:val="00DC7117"/>
    <w:rsid w:val="00DD08AA"/>
    <w:rsid w:val="00DD2F63"/>
    <w:rsid w:val="00DD4333"/>
    <w:rsid w:val="00DD7318"/>
    <w:rsid w:val="00DD76FE"/>
    <w:rsid w:val="00DE0F36"/>
    <w:rsid w:val="00DE19E7"/>
    <w:rsid w:val="00DE1A2B"/>
    <w:rsid w:val="00DE2356"/>
    <w:rsid w:val="00DE2A7F"/>
    <w:rsid w:val="00DF08C9"/>
    <w:rsid w:val="00DF1471"/>
    <w:rsid w:val="00DF1BD2"/>
    <w:rsid w:val="00DF1F87"/>
    <w:rsid w:val="00DF459E"/>
    <w:rsid w:val="00DF4DD2"/>
    <w:rsid w:val="00DF5D1A"/>
    <w:rsid w:val="00DF6EB8"/>
    <w:rsid w:val="00DF7264"/>
    <w:rsid w:val="00DF7430"/>
    <w:rsid w:val="00DF7573"/>
    <w:rsid w:val="00E012B6"/>
    <w:rsid w:val="00E0423B"/>
    <w:rsid w:val="00E0643C"/>
    <w:rsid w:val="00E07DB9"/>
    <w:rsid w:val="00E07FA2"/>
    <w:rsid w:val="00E13900"/>
    <w:rsid w:val="00E1427B"/>
    <w:rsid w:val="00E1559F"/>
    <w:rsid w:val="00E167B1"/>
    <w:rsid w:val="00E16AAF"/>
    <w:rsid w:val="00E170A9"/>
    <w:rsid w:val="00E24100"/>
    <w:rsid w:val="00E2737E"/>
    <w:rsid w:val="00E3317A"/>
    <w:rsid w:val="00E34B82"/>
    <w:rsid w:val="00E36D0F"/>
    <w:rsid w:val="00E37612"/>
    <w:rsid w:val="00E41B99"/>
    <w:rsid w:val="00E434AC"/>
    <w:rsid w:val="00E43681"/>
    <w:rsid w:val="00E43FA4"/>
    <w:rsid w:val="00E441D8"/>
    <w:rsid w:val="00E46E67"/>
    <w:rsid w:val="00E471C7"/>
    <w:rsid w:val="00E50455"/>
    <w:rsid w:val="00E53592"/>
    <w:rsid w:val="00E60776"/>
    <w:rsid w:val="00E62EB6"/>
    <w:rsid w:val="00E65A6C"/>
    <w:rsid w:val="00E6697D"/>
    <w:rsid w:val="00E71DE9"/>
    <w:rsid w:val="00E71EE1"/>
    <w:rsid w:val="00E73FB9"/>
    <w:rsid w:val="00E7416E"/>
    <w:rsid w:val="00E74746"/>
    <w:rsid w:val="00E7512C"/>
    <w:rsid w:val="00E751CD"/>
    <w:rsid w:val="00E7612E"/>
    <w:rsid w:val="00E76A2B"/>
    <w:rsid w:val="00E81533"/>
    <w:rsid w:val="00E81B9B"/>
    <w:rsid w:val="00E81E98"/>
    <w:rsid w:val="00E868DB"/>
    <w:rsid w:val="00E86A0E"/>
    <w:rsid w:val="00E86D27"/>
    <w:rsid w:val="00E9139A"/>
    <w:rsid w:val="00E922F4"/>
    <w:rsid w:val="00E92C57"/>
    <w:rsid w:val="00EA3510"/>
    <w:rsid w:val="00EA4344"/>
    <w:rsid w:val="00EA4D00"/>
    <w:rsid w:val="00EA6A32"/>
    <w:rsid w:val="00EA7C23"/>
    <w:rsid w:val="00EA7F26"/>
    <w:rsid w:val="00EB0F7D"/>
    <w:rsid w:val="00EB1594"/>
    <w:rsid w:val="00EB1849"/>
    <w:rsid w:val="00EB5B6E"/>
    <w:rsid w:val="00EB7227"/>
    <w:rsid w:val="00EB7BAC"/>
    <w:rsid w:val="00EC2EB8"/>
    <w:rsid w:val="00EC4024"/>
    <w:rsid w:val="00EC5DC9"/>
    <w:rsid w:val="00EC6E44"/>
    <w:rsid w:val="00ED0BE4"/>
    <w:rsid w:val="00ED2715"/>
    <w:rsid w:val="00ED2835"/>
    <w:rsid w:val="00ED3152"/>
    <w:rsid w:val="00ED4509"/>
    <w:rsid w:val="00ED4CC6"/>
    <w:rsid w:val="00ED5F70"/>
    <w:rsid w:val="00ED6506"/>
    <w:rsid w:val="00ED7B18"/>
    <w:rsid w:val="00ED7E02"/>
    <w:rsid w:val="00EE152C"/>
    <w:rsid w:val="00EE4886"/>
    <w:rsid w:val="00EE4E20"/>
    <w:rsid w:val="00EE5B90"/>
    <w:rsid w:val="00EE6B5E"/>
    <w:rsid w:val="00EE6FC4"/>
    <w:rsid w:val="00EE737F"/>
    <w:rsid w:val="00EF0720"/>
    <w:rsid w:val="00EF0B8A"/>
    <w:rsid w:val="00EF13CA"/>
    <w:rsid w:val="00EF4DD7"/>
    <w:rsid w:val="00EF6D95"/>
    <w:rsid w:val="00EF6F5A"/>
    <w:rsid w:val="00EF7640"/>
    <w:rsid w:val="00EF7CF0"/>
    <w:rsid w:val="00F002A7"/>
    <w:rsid w:val="00F00655"/>
    <w:rsid w:val="00F01091"/>
    <w:rsid w:val="00F06906"/>
    <w:rsid w:val="00F105CA"/>
    <w:rsid w:val="00F12A7C"/>
    <w:rsid w:val="00F13790"/>
    <w:rsid w:val="00F13953"/>
    <w:rsid w:val="00F13F09"/>
    <w:rsid w:val="00F14EA1"/>
    <w:rsid w:val="00F17B42"/>
    <w:rsid w:val="00F2022D"/>
    <w:rsid w:val="00F21F09"/>
    <w:rsid w:val="00F22257"/>
    <w:rsid w:val="00F2657C"/>
    <w:rsid w:val="00F26F85"/>
    <w:rsid w:val="00F270D0"/>
    <w:rsid w:val="00F30686"/>
    <w:rsid w:val="00F31F40"/>
    <w:rsid w:val="00F32F92"/>
    <w:rsid w:val="00F3580C"/>
    <w:rsid w:val="00F35EBA"/>
    <w:rsid w:val="00F36AAB"/>
    <w:rsid w:val="00F371F9"/>
    <w:rsid w:val="00F401C0"/>
    <w:rsid w:val="00F44E55"/>
    <w:rsid w:val="00F4524F"/>
    <w:rsid w:val="00F46217"/>
    <w:rsid w:val="00F469B4"/>
    <w:rsid w:val="00F51620"/>
    <w:rsid w:val="00F5293A"/>
    <w:rsid w:val="00F54117"/>
    <w:rsid w:val="00F5499C"/>
    <w:rsid w:val="00F55E2D"/>
    <w:rsid w:val="00F560D5"/>
    <w:rsid w:val="00F56A78"/>
    <w:rsid w:val="00F574B4"/>
    <w:rsid w:val="00F6281A"/>
    <w:rsid w:val="00F62DBB"/>
    <w:rsid w:val="00F639E2"/>
    <w:rsid w:val="00F63DAC"/>
    <w:rsid w:val="00F67A90"/>
    <w:rsid w:val="00F72094"/>
    <w:rsid w:val="00F72826"/>
    <w:rsid w:val="00F74B9B"/>
    <w:rsid w:val="00F75240"/>
    <w:rsid w:val="00F75E07"/>
    <w:rsid w:val="00F76F90"/>
    <w:rsid w:val="00F82B55"/>
    <w:rsid w:val="00F8311A"/>
    <w:rsid w:val="00F83EE3"/>
    <w:rsid w:val="00F84C0A"/>
    <w:rsid w:val="00F855DD"/>
    <w:rsid w:val="00F85BB4"/>
    <w:rsid w:val="00F85F1C"/>
    <w:rsid w:val="00F87387"/>
    <w:rsid w:val="00F96884"/>
    <w:rsid w:val="00F97043"/>
    <w:rsid w:val="00FA0571"/>
    <w:rsid w:val="00FA61E6"/>
    <w:rsid w:val="00FA7D48"/>
    <w:rsid w:val="00FB0436"/>
    <w:rsid w:val="00FB1ACF"/>
    <w:rsid w:val="00FB2106"/>
    <w:rsid w:val="00FB2B28"/>
    <w:rsid w:val="00FB4716"/>
    <w:rsid w:val="00FB6039"/>
    <w:rsid w:val="00FC06AD"/>
    <w:rsid w:val="00FC082F"/>
    <w:rsid w:val="00FC0D62"/>
    <w:rsid w:val="00FC1447"/>
    <w:rsid w:val="00FC1F14"/>
    <w:rsid w:val="00FC1FD7"/>
    <w:rsid w:val="00FC4D81"/>
    <w:rsid w:val="00FC58AB"/>
    <w:rsid w:val="00FD0B98"/>
    <w:rsid w:val="00FD2CDA"/>
    <w:rsid w:val="00FD329C"/>
    <w:rsid w:val="00FD435D"/>
    <w:rsid w:val="00FD59C5"/>
    <w:rsid w:val="00FD5C16"/>
    <w:rsid w:val="00FD74A7"/>
    <w:rsid w:val="00FD792D"/>
    <w:rsid w:val="00FE0023"/>
    <w:rsid w:val="00FE0321"/>
    <w:rsid w:val="00FE1879"/>
    <w:rsid w:val="00FE2B53"/>
    <w:rsid w:val="00FE2F5C"/>
    <w:rsid w:val="00FE36C8"/>
    <w:rsid w:val="00FE409A"/>
    <w:rsid w:val="00FE4742"/>
    <w:rsid w:val="00FE4D70"/>
    <w:rsid w:val="00FE6697"/>
    <w:rsid w:val="00FE7983"/>
    <w:rsid w:val="00FE7C85"/>
    <w:rsid w:val="00FE7CA9"/>
    <w:rsid w:val="00FE7CB7"/>
    <w:rsid w:val="00FF151C"/>
    <w:rsid w:val="00FF29B6"/>
    <w:rsid w:val="00FF64EE"/>
    <w:rsid w:val="00FF6A0F"/>
    <w:rsid w:val="00FF6B78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9E105"/>
  <w15:docId w15:val="{18FBED5D-5A30-4C8E-8985-27EFB119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83E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516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160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36851"/>
    <w:pPr>
      <w:ind w:left="720"/>
      <w:contextualSpacing/>
    </w:pPr>
  </w:style>
  <w:style w:type="paragraph" w:styleId="Zpat">
    <w:name w:val="footer"/>
    <w:basedOn w:val="Normln"/>
    <w:link w:val="ZpatChar"/>
    <w:uiPriority w:val="99"/>
    <w:semiHidden/>
    <w:unhideWhenUsed/>
    <w:rsid w:val="00E0643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0643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semiHidden/>
    <w:unhideWhenUsed/>
    <w:rsid w:val="00E0643C"/>
  </w:style>
  <w:style w:type="character" w:styleId="Odkaznakoment">
    <w:name w:val="annotation reference"/>
    <w:basedOn w:val="Standardnpsmoodstavce"/>
    <w:uiPriority w:val="99"/>
    <w:semiHidden/>
    <w:unhideWhenUsed/>
    <w:rsid w:val="0045160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5160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5160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5160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5160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516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1603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4516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4516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Seznam2">
    <w:name w:val="List 2"/>
    <w:basedOn w:val="Normln"/>
    <w:uiPriority w:val="99"/>
    <w:unhideWhenUsed/>
    <w:rsid w:val="00451603"/>
    <w:pPr>
      <w:ind w:left="566" w:hanging="283"/>
      <w:contextualSpacing/>
    </w:pPr>
  </w:style>
  <w:style w:type="paragraph" w:styleId="Pokraovnseznamu">
    <w:name w:val="List Continue"/>
    <w:basedOn w:val="Normln"/>
    <w:uiPriority w:val="99"/>
    <w:unhideWhenUsed/>
    <w:rsid w:val="00451603"/>
    <w:pPr>
      <w:spacing w:after="120"/>
      <w:ind w:left="283"/>
      <w:contextualSpacing/>
    </w:pPr>
  </w:style>
  <w:style w:type="paragraph" w:styleId="Nzev">
    <w:name w:val="Title"/>
    <w:basedOn w:val="Normln"/>
    <w:next w:val="Normln"/>
    <w:link w:val="NzevChar"/>
    <w:uiPriority w:val="10"/>
    <w:qFormat/>
    <w:rsid w:val="0045160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516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45160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4516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45160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4516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titul">
    <w:name w:val="Subtitle"/>
    <w:basedOn w:val="Normln"/>
    <w:next w:val="Normln"/>
    <w:link w:val="PodtitulChar"/>
    <w:uiPriority w:val="11"/>
    <w:qFormat/>
    <w:rsid w:val="004516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Standardnpsmoodstavce"/>
    <w:link w:val="Podtitul"/>
    <w:uiPriority w:val="11"/>
    <w:rsid w:val="004516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cs-CZ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451603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45160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6D7361"/>
    <w:rPr>
      <w:color w:val="0000FF"/>
      <w:u w:val="single"/>
    </w:rPr>
  </w:style>
  <w:style w:type="paragraph" w:customStyle="1" w:styleId="Usnesenodrka">
    <w:name w:val="Usnesení_odrážka •"/>
    <w:basedOn w:val="Normln"/>
    <w:rsid w:val="00D71D1C"/>
    <w:pPr>
      <w:tabs>
        <w:tab w:val="left" w:pos="793"/>
        <w:tab w:val="left" w:leader="dot" w:pos="6270"/>
      </w:tabs>
      <w:overflowPunct w:val="0"/>
      <w:autoSpaceDE w:val="0"/>
      <w:autoSpaceDN w:val="0"/>
      <w:adjustRightInd w:val="0"/>
      <w:spacing w:before="14"/>
      <w:jc w:val="both"/>
    </w:pPr>
    <w:rPr>
      <w:color w:val="000000"/>
      <w:szCs w:val="20"/>
    </w:rPr>
  </w:style>
  <w:style w:type="paragraph" w:customStyle="1" w:styleId="Text-odstavecanad5">
    <w:name w:val="Text - odstavec a) nad 5"/>
    <w:aliases w:val="6"/>
    <w:basedOn w:val="Normln"/>
    <w:rsid w:val="00D71D1C"/>
    <w:pPr>
      <w:tabs>
        <w:tab w:val="right" w:pos="397"/>
        <w:tab w:val="left" w:pos="510"/>
        <w:tab w:val="left" w:pos="794"/>
      </w:tabs>
      <w:overflowPunct w:val="0"/>
      <w:autoSpaceDE w:val="0"/>
      <w:autoSpaceDN w:val="0"/>
      <w:adjustRightInd w:val="0"/>
      <w:spacing w:before="257" w:after="60"/>
      <w:jc w:val="both"/>
    </w:pPr>
    <w:rPr>
      <w:rFonts w:ascii="Arial" w:hAnsi="Arial"/>
      <w:b/>
      <w:color w:val="00000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07DD2B-7927-4B4B-8F8C-698D52986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727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OÚ Černuc</Company>
  <LinksUpToDate>false</LinksUpToDate>
  <CharactersWithSpaces>5012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cernuc</cp:lastModifiedBy>
  <cp:revision>10</cp:revision>
  <cp:lastPrinted>2024-12-18T08:29:00Z</cp:lastPrinted>
  <dcterms:created xsi:type="dcterms:W3CDTF">2024-12-17T15:53:00Z</dcterms:created>
  <dcterms:modified xsi:type="dcterms:W3CDTF">2024-12-18T08:29:00Z</dcterms:modified>
</cp:coreProperties>
</file>